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A60A" w14:textId="0026A6BC" w:rsidR="005F70A7" w:rsidRDefault="005F70A7" w:rsidP="003A1042">
      <w:pPr>
        <w:pStyle w:val="Tytu"/>
        <w:tabs>
          <w:tab w:val="left" w:pos="2552"/>
        </w:tabs>
        <w:rPr>
          <w:color w:val="auto"/>
        </w:rPr>
      </w:pPr>
      <w:r>
        <w:rPr>
          <w:color w:val="auto"/>
        </w:rPr>
        <w:t>SPECYFIKACJ</w:t>
      </w:r>
      <w:r w:rsidR="004C1F73">
        <w:rPr>
          <w:color w:val="auto"/>
        </w:rPr>
        <w:t xml:space="preserve">A </w:t>
      </w:r>
      <w:r>
        <w:rPr>
          <w:color w:val="auto"/>
        </w:rPr>
        <w:t>WARUNKÓW ZAMÓWIENIA</w:t>
      </w:r>
    </w:p>
    <w:p w14:paraId="06E2494C" w14:textId="77777777" w:rsidR="004A5C2E" w:rsidRDefault="004C1F73" w:rsidP="004A5C2E">
      <w:pPr>
        <w:jc w:val="center"/>
        <w:rPr>
          <w:sz w:val="28"/>
        </w:rPr>
      </w:pPr>
      <w:r>
        <w:rPr>
          <w:sz w:val="28"/>
        </w:rPr>
        <w:t xml:space="preserve">trybu podstawowego </w:t>
      </w:r>
      <w:r w:rsidR="00282CA5">
        <w:rPr>
          <w:sz w:val="28"/>
        </w:rPr>
        <w:t>bez przeprowadzenia negocjacji</w:t>
      </w:r>
      <w:r w:rsidR="004A5C2E" w:rsidRPr="004A5C2E">
        <w:rPr>
          <w:sz w:val="28"/>
        </w:rPr>
        <w:t xml:space="preserve"> </w:t>
      </w:r>
    </w:p>
    <w:p w14:paraId="760230E3" w14:textId="4EEC73F4" w:rsidR="004A5C2E" w:rsidRDefault="004A5C2E" w:rsidP="004A5C2E">
      <w:pPr>
        <w:jc w:val="center"/>
        <w:rPr>
          <w:sz w:val="28"/>
        </w:rPr>
      </w:pPr>
      <w:r>
        <w:rPr>
          <w:sz w:val="28"/>
        </w:rPr>
        <w:t xml:space="preserve">o wartości szacunkowej nie przekraczającej </w:t>
      </w:r>
      <w:r w:rsidR="005646E9">
        <w:rPr>
          <w:sz w:val="28"/>
        </w:rPr>
        <w:t>221</w:t>
      </w:r>
      <w:r w:rsidR="0073292E">
        <w:rPr>
          <w:sz w:val="28"/>
        </w:rPr>
        <w:t> 000 EURO</w:t>
      </w:r>
    </w:p>
    <w:p w14:paraId="745130D8" w14:textId="4D1A7A83" w:rsidR="005F70A7" w:rsidRDefault="005F70A7" w:rsidP="004C1F73">
      <w:pPr>
        <w:jc w:val="center"/>
        <w:rPr>
          <w:sz w:val="28"/>
        </w:rPr>
      </w:pPr>
    </w:p>
    <w:p w14:paraId="69CBCD2C" w14:textId="77777777" w:rsidR="005F70A7" w:rsidRDefault="005F70A7" w:rsidP="00AF1E48">
      <w:pPr>
        <w:jc w:val="both"/>
        <w:rPr>
          <w:b/>
          <w:sz w:val="24"/>
        </w:rPr>
      </w:pPr>
    </w:p>
    <w:p w14:paraId="4A8AF0D1" w14:textId="1B62FBF1" w:rsidR="0054126A" w:rsidRPr="0054126A" w:rsidRDefault="005F70A7" w:rsidP="0054126A">
      <w:pPr>
        <w:pStyle w:val="Tekstpodstawowy2"/>
      </w:pPr>
      <w:r>
        <w:rPr>
          <w:i/>
        </w:rPr>
        <w:t>na:</w:t>
      </w:r>
      <w:r>
        <w:rPr>
          <w:b/>
        </w:rPr>
        <w:t xml:space="preserve"> </w:t>
      </w:r>
      <w:r w:rsidR="00AE513F">
        <w:t>sprzedaż i dostawę artykułów spożywczych do stołówki szkolnej</w:t>
      </w:r>
      <w:r w:rsidR="00AE513F">
        <w:rPr>
          <w:i/>
          <w:sz w:val="20"/>
        </w:rPr>
        <w:t xml:space="preserve"> </w:t>
      </w:r>
      <w:r w:rsidR="005646E9">
        <w:rPr>
          <w:szCs w:val="24"/>
        </w:rPr>
        <w:t>Szkoły Podstawowej nr</w:t>
      </w:r>
      <w:r w:rsidR="004046AE">
        <w:rPr>
          <w:szCs w:val="24"/>
        </w:rPr>
        <w:t xml:space="preserve"> </w:t>
      </w:r>
      <w:r w:rsidR="005646E9">
        <w:rPr>
          <w:szCs w:val="24"/>
        </w:rPr>
        <w:t>8</w:t>
      </w:r>
      <w:r w:rsidR="004046AE">
        <w:rPr>
          <w:szCs w:val="24"/>
        </w:rPr>
        <w:t>.</w:t>
      </w:r>
    </w:p>
    <w:p w14:paraId="4F4567FA" w14:textId="77777777" w:rsidR="00920341" w:rsidRDefault="00920341" w:rsidP="00920341">
      <w:pPr>
        <w:pStyle w:val="Tekstpodstawowy2"/>
      </w:pPr>
    </w:p>
    <w:p w14:paraId="34B2CACC" w14:textId="77777777" w:rsidR="00920341" w:rsidRDefault="00920341" w:rsidP="00920341">
      <w:pPr>
        <w:tabs>
          <w:tab w:val="left" w:pos="1215"/>
        </w:tabs>
        <w:jc w:val="both"/>
        <w:rPr>
          <w:i/>
          <w:sz w:val="24"/>
        </w:rPr>
      </w:pPr>
      <w:r>
        <w:rPr>
          <w:i/>
          <w:sz w:val="24"/>
        </w:rPr>
        <w:tab/>
      </w:r>
    </w:p>
    <w:p w14:paraId="4A1AB9F1" w14:textId="77777777" w:rsidR="005F70A7" w:rsidRDefault="005F70A7" w:rsidP="000D73B0">
      <w:pPr>
        <w:pStyle w:val="Tekstpodstawowy2"/>
      </w:pPr>
    </w:p>
    <w:p w14:paraId="7E5C377A" w14:textId="77777777" w:rsidR="005F70A7" w:rsidRDefault="005F70A7" w:rsidP="00974E59">
      <w:pPr>
        <w:pStyle w:val="Tekstpodstawowy2"/>
      </w:pPr>
    </w:p>
    <w:p w14:paraId="2F7A1EE2" w14:textId="692828AE" w:rsidR="005F70A7" w:rsidRPr="000D73B0" w:rsidRDefault="005F70A7" w:rsidP="000D73B0">
      <w:pPr>
        <w:tabs>
          <w:tab w:val="left" w:pos="1215"/>
        </w:tabs>
        <w:jc w:val="both"/>
        <w:rPr>
          <w:i/>
          <w:sz w:val="24"/>
        </w:rPr>
      </w:pPr>
      <w:r>
        <w:rPr>
          <w:i/>
          <w:sz w:val="24"/>
        </w:rPr>
        <w:tab/>
      </w:r>
      <w:r>
        <w:rPr>
          <w:i/>
          <w:sz w:val="24"/>
        </w:rPr>
        <w:tab/>
      </w:r>
    </w:p>
    <w:p w14:paraId="7AFF8BF4" w14:textId="77777777" w:rsidR="005F70A7" w:rsidRDefault="005F70A7" w:rsidP="00AF1E48">
      <w:pPr>
        <w:ind w:right="-142"/>
        <w:rPr>
          <w:b/>
          <w:sz w:val="24"/>
        </w:rPr>
      </w:pPr>
      <w:r>
        <w:rPr>
          <w:b/>
          <w:sz w:val="24"/>
        </w:rPr>
        <w:t xml:space="preserve">OPRACOWAŁ: </w:t>
      </w:r>
      <w:r>
        <w:rPr>
          <w:b/>
          <w:sz w:val="24"/>
        </w:rPr>
        <w:tab/>
      </w:r>
      <w:r>
        <w:rPr>
          <w:b/>
          <w:sz w:val="24"/>
        </w:rPr>
        <w:tab/>
      </w:r>
      <w:r>
        <w:rPr>
          <w:b/>
          <w:sz w:val="24"/>
        </w:rPr>
        <w:tab/>
      </w:r>
      <w:r>
        <w:rPr>
          <w:b/>
          <w:sz w:val="24"/>
        </w:rPr>
        <w:tab/>
      </w:r>
      <w:r>
        <w:rPr>
          <w:b/>
          <w:sz w:val="24"/>
        </w:rPr>
        <w:tab/>
      </w:r>
      <w:r>
        <w:rPr>
          <w:b/>
          <w:sz w:val="24"/>
        </w:rPr>
        <w:tab/>
      </w:r>
      <w:r>
        <w:rPr>
          <w:b/>
          <w:sz w:val="24"/>
        </w:rPr>
        <w:tab/>
      </w:r>
    </w:p>
    <w:p w14:paraId="38A91743" w14:textId="77777777" w:rsidR="005F70A7" w:rsidRDefault="005F70A7" w:rsidP="00AF1E48">
      <w:pPr>
        <w:ind w:right="-142"/>
        <w:rPr>
          <w:sz w:val="24"/>
        </w:rPr>
      </w:pPr>
      <w:r>
        <w:rPr>
          <w:b/>
          <w:sz w:val="24"/>
        </w:rPr>
        <w:t xml:space="preserve">     </w:t>
      </w:r>
      <w:r>
        <w:rPr>
          <w:sz w:val="24"/>
        </w:rPr>
        <w:t xml:space="preserve"> </w:t>
      </w:r>
    </w:p>
    <w:p w14:paraId="49EE367D" w14:textId="77777777" w:rsidR="005F70A7" w:rsidRDefault="005F70A7" w:rsidP="00AF1E48">
      <w:pPr>
        <w:ind w:right="-142"/>
        <w:rPr>
          <w:sz w:val="24"/>
        </w:rPr>
      </w:pPr>
    </w:p>
    <w:p w14:paraId="52AD2862" w14:textId="77777777" w:rsidR="005F70A7" w:rsidRDefault="005F70A7" w:rsidP="00AF1E48">
      <w:pPr>
        <w:ind w:right="-142"/>
        <w:rPr>
          <w:i/>
          <w:sz w:val="24"/>
        </w:rPr>
      </w:pPr>
      <w:r>
        <w:rPr>
          <w:i/>
          <w:sz w:val="24"/>
        </w:rPr>
        <w:t>podpis  ........................................</w:t>
      </w:r>
      <w:r>
        <w:rPr>
          <w:i/>
          <w:sz w:val="24"/>
        </w:rPr>
        <w:tab/>
      </w:r>
      <w:r>
        <w:rPr>
          <w:i/>
          <w:sz w:val="24"/>
        </w:rPr>
        <w:tab/>
        <w:t xml:space="preserve">           </w:t>
      </w:r>
      <w:r>
        <w:rPr>
          <w:i/>
          <w:sz w:val="24"/>
        </w:rPr>
        <w:tab/>
      </w:r>
      <w:r>
        <w:rPr>
          <w:i/>
          <w:sz w:val="24"/>
        </w:rPr>
        <w:tab/>
        <w:t xml:space="preserve"> </w:t>
      </w:r>
    </w:p>
    <w:p w14:paraId="57F322AC" w14:textId="77777777" w:rsidR="005F70A7" w:rsidRDefault="005F70A7" w:rsidP="00AF1E48">
      <w:pPr>
        <w:ind w:right="-142"/>
        <w:rPr>
          <w:sz w:val="24"/>
        </w:rPr>
      </w:pPr>
    </w:p>
    <w:p w14:paraId="25860FFB" w14:textId="77777777" w:rsidR="005F70A7" w:rsidRDefault="005F70A7" w:rsidP="00AF1E48">
      <w:pPr>
        <w:rPr>
          <w:sz w:val="24"/>
        </w:rPr>
      </w:pPr>
    </w:p>
    <w:p w14:paraId="231FCE73" w14:textId="77777777" w:rsidR="005F70A7" w:rsidRDefault="005F70A7" w:rsidP="00AF1E48">
      <w:pPr>
        <w:rPr>
          <w:i/>
          <w:sz w:val="24"/>
        </w:rPr>
      </w:pPr>
      <w:r>
        <w:rPr>
          <w:i/>
          <w:sz w:val="24"/>
        </w:rPr>
        <w:t xml:space="preserve">data    .............................           </w:t>
      </w:r>
      <w:r>
        <w:rPr>
          <w:i/>
          <w:sz w:val="24"/>
        </w:rPr>
        <w:tab/>
      </w:r>
      <w:r>
        <w:rPr>
          <w:i/>
          <w:sz w:val="24"/>
        </w:rPr>
        <w:tab/>
      </w:r>
      <w:r>
        <w:rPr>
          <w:i/>
          <w:sz w:val="24"/>
        </w:rPr>
        <w:tab/>
        <w:t xml:space="preserve"> </w:t>
      </w:r>
    </w:p>
    <w:p w14:paraId="163FE972" w14:textId="77777777" w:rsidR="005F70A7" w:rsidRDefault="005F70A7" w:rsidP="00AF1E48">
      <w:pPr>
        <w:rPr>
          <w:i/>
          <w:sz w:val="24"/>
        </w:rPr>
      </w:pPr>
    </w:p>
    <w:p w14:paraId="2CEB81D2" w14:textId="77777777" w:rsidR="005F70A7" w:rsidRDefault="005F70A7" w:rsidP="00AF1E48">
      <w:pPr>
        <w:ind w:right="-142"/>
        <w:rPr>
          <w:b/>
          <w:sz w:val="24"/>
        </w:rPr>
      </w:pPr>
    </w:p>
    <w:p w14:paraId="61E03319" w14:textId="77777777" w:rsidR="005F70A7" w:rsidRDefault="005F70A7" w:rsidP="00AF1E48">
      <w:pPr>
        <w:ind w:right="-142"/>
        <w:rPr>
          <w:b/>
          <w:sz w:val="24"/>
        </w:rPr>
      </w:pPr>
    </w:p>
    <w:p w14:paraId="71152FCE" w14:textId="77777777" w:rsidR="005F70A7" w:rsidRDefault="005F70A7" w:rsidP="00AF1E48">
      <w:pPr>
        <w:ind w:right="-142"/>
        <w:rPr>
          <w:b/>
          <w:sz w:val="24"/>
        </w:rPr>
      </w:pPr>
    </w:p>
    <w:p w14:paraId="54D7D6FD" w14:textId="77777777" w:rsidR="005F70A7" w:rsidRDefault="005F70A7" w:rsidP="00AF1E48">
      <w:pPr>
        <w:ind w:right="-142"/>
        <w:rPr>
          <w:b/>
          <w:sz w:val="24"/>
        </w:rPr>
      </w:pPr>
    </w:p>
    <w:p w14:paraId="775F8A23" w14:textId="77777777" w:rsidR="005F70A7" w:rsidRDefault="005F70A7" w:rsidP="00AF1E48">
      <w:pPr>
        <w:ind w:right="-142"/>
        <w:rPr>
          <w:b/>
          <w:sz w:val="24"/>
        </w:rPr>
      </w:pPr>
    </w:p>
    <w:p w14:paraId="274365F0" w14:textId="77777777" w:rsidR="005F70A7" w:rsidRDefault="005F70A7" w:rsidP="00AF1E48">
      <w:pPr>
        <w:ind w:right="-142" w:firstLine="708"/>
        <w:rPr>
          <w:sz w:val="24"/>
        </w:rPr>
      </w:pPr>
      <w:r>
        <w:rPr>
          <w:i/>
          <w:sz w:val="24"/>
        </w:rPr>
        <w:tab/>
      </w:r>
      <w:r>
        <w:rPr>
          <w:i/>
          <w:sz w:val="24"/>
        </w:rPr>
        <w:tab/>
      </w:r>
      <w:r>
        <w:rPr>
          <w:i/>
          <w:sz w:val="24"/>
        </w:rPr>
        <w:tab/>
      </w:r>
      <w:r>
        <w:rPr>
          <w:i/>
          <w:sz w:val="24"/>
        </w:rPr>
        <w:tab/>
      </w:r>
      <w:r>
        <w:rPr>
          <w:i/>
          <w:sz w:val="24"/>
        </w:rPr>
        <w:tab/>
      </w:r>
      <w:r>
        <w:rPr>
          <w:i/>
          <w:sz w:val="24"/>
        </w:rPr>
        <w:tab/>
      </w:r>
      <w:r>
        <w:rPr>
          <w:sz w:val="24"/>
        </w:rPr>
        <w:t xml:space="preserve"> </w:t>
      </w:r>
    </w:p>
    <w:p w14:paraId="5FAA8087" w14:textId="77777777" w:rsidR="005F70A7" w:rsidRDefault="005F70A7" w:rsidP="00AF1E48">
      <w:pPr>
        <w:ind w:right="-142"/>
        <w:rPr>
          <w:b/>
          <w:sz w:val="24"/>
        </w:rPr>
      </w:pPr>
    </w:p>
    <w:p w14:paraId="2B119ACE" w14:textId="77777777" w:rsidR="005F70A7" w:rsidRDefault="005F70A7" w:rsidP="00AF1E48">
      <w:pPr>
        <w:ind w:right="-142"/>
        <w:rPr>
          <w:b/>
          <w:sz w:val="24"/>
        </w:rPr>
      </w:pPr>
    </w:p>
    <w:p w14:paraId="5D6C898E" w14:textId="77777777" w:rsidR="005F70A7" w:rsidRDefault="005F70A7" w:rsidP="00AF1E48">
      <w:pPr>
        <w:ind w:right="-142"/>
        <w:rPr>
          <w:b/>
          <w:sz w:val="24"/>
        </w:rPr>
      </w:pPr>
    </w:p>
    <w:p w14:paraId="27E5F9AF" w14:textId="77777777" w:rsidR="005F70A7" w:rsidRDefault="005F70A7" w:rsidP="00AF1E48">
      <w:pPr>
        <w:ind w:right="-142"/>
        <w:rPr>
          <w:b/>
          <w:sz w:val="24"/>
        </w:rPr>
      </w:pPr>
    </w:p>
    <w:p w14:paraId="3CA87409" w14:textId="77777777" w:rsidR="005F70A7" w:rsidRDefault="005F70A7" w:rsidP="00AF1E48">
      <w:pPr>
        <w:ind w:right="-142"/>
        <w:rPr>
          <w:b/>
          <w:sz w:val="24"/>
        </w:rPr>
      </w:pPr>
      <w:r>
        <w:rPr>
          <w:b/>
          <w:sz w:val="24"/>
        </w:rPr>
        <w:tab/>
      </w:r>
      <w:r>
        <w:rPr>
          <w:b/>
          <w:sz w:val="24"/>
        </w:rPr>
        <w:tab/>
      </w:r>
      <w:r>
        <w:rPr>
          <w:b/>
          <w:sz w:val="24"/>
        </w:rPr>
        <w:tab/>
      </w:r>
      <w:r>
        <w:rPr>
          <w:b/>
          <w:sz w:val="24"/>
        </w:rPr>
        <w:tab/>
        <w:t xml:space="preserve">                                               ZATWIERDZIŁ :</w:t>
      </w:r>
    </w:p>
    <w:p w14:paraId="25783F5C" w14:textId="77777777" w:rsidR="005F70A7" w:rsidRDefault="005F70A7" w:rsidP="00AF1E48">
      <w:pPr>
        <w:rPr>
          <w:i/>
          <w:sz w:val="24"/>
        </w:rPr>
      </w:pPr>
      <w:r>
        <w:rPr>
          <w:b/>
          <w:sz w:val="24"/>
        </w:rPr>
        <w:t xml:space="preserve">  </w:t>
      </w:r>
      <w:r>
        <w:rPr>
          <w:i/>
          <w:sz w:val="24"/>
        </w:rPr>
        <w:tab/>
      </w:r>
      <w:r>
        <w:rPr>
          <w:i/>
          <w:sz w:val="24"/>
        </w:rPr>
        <w:tab/>
      </w:r>
      <w:r>
        <w:rPr>
          <w:i/>
          <w:sz w:val="24"/>
        </w:rPr>
        <w:tab/>
      </w:r>
      <w:r>
        <w:rPr>
          <w:i/>
          <w:sz w:val="24"/>
        </w:rPr>
        <w:tab/>
      </w:r>
      <w:r>
        <w:rPr>
          <w:i/>
          <w:sz w:val="24"/>
        </w:rPr>
        <w:tab/>
      </w:r>
      <w:r>
        <w:rPr>
          <w:i/>
          <w:sz w:val="24"/>
        </w:rPr>
        <w:tab/>
        <w:t xml:space="preserve"> </w:t>
      </w:r>
    </w:p>
    <w:p w14:paraId="112367D8" w14:textId="38A40A9B" w:rsidR="005F70A7" w:rsidRDefault="00CB5420" w:rsidP="00AF1E48">
      <w:pPr>
        <w:ind w:left="5664" w:firstLine="6"/>
        <w:rPr>
          <w:b/>
          <w:sz w:val="24"/>
        </w:rPr>
      </w:pPr>
      <w:r>
        <w:rPr>
          <w:b/>
          <w:sz w:val="24"/>
        </w:rPr>
        <w:t xml:space="preserve">DYREKTOR </w:t>
      </w:r>
      <w:r w:rsidR="00994034">
        <w:rPr>
          <w:b/>
          <w:sz w:val="24"/>
        </w:rPr>
        <w:t>SZKOŁY PODSTAWOWEJ NR 8</w:t>
      </w:r>
      <w:r w:rsidR="005F70A7">
        <w:rPr>
          <w:b/>
          <w:sz w:val="24"/>
        </w:rPr>
        <w:t xml:space="preserve"> W BIAŁYMSTOKU</w:t>
      </w:r>
    </w:p>
    <w:p w14:paraId="16537E85" w14:textId="77777777" w:rsidR="005F70A7" w:rsidRDefault="005F70A7" w:rsidP="00AF1E48">
      <w:pPr>
        <w:ind w:right="-142"/>
        <w:rPr>
          <w:sz w:val="24"/>
        </w:rPr>
      </w:pPr>
      <w:r>
        <w:rPr>
          <w:sz w:val="24"/>
        </w:rPr>
        <w:t xml:space="preserve">. </w:t>
      </w:r>
      <w:r>
        <w:rPr>
          <w:sz w:val="24"/>
        </w:rPr>
        <w:tab/>
      </w:r>
      <w:r>
        <w:rPr>
          <w:sz w:val="24"/>
        </w:rPr>
        <w:tab/>
      </w:r>
      <w:r>
        <w:rPr>
          <w:sz w:val="24"/>
        </w:rPr>
        <w:tab/>
      </w:r>
      <w:r>
        <w:rPr>
          <w:sz w:val="24"/>
        </w:rPr>
        <w:tab/>
      </w:r>
    </w:p>
    <w:p w14:paraId="1C297EDF" w14:textId="77777777" w:rsidR="005F70A7" w:rsidRDefault="005F70A7" w:rsidP="00AF1E48">
      <w:pPr>
        <w:ind w:right="-142"/>
        <w:rPr>
          <w:sz w:val="24"/>
        </w:rPr>
      </w:pPr>
      <w:r>
        <w:rPr>
          <w:i/>
          <w:sz w:val="24"/>
        </w:rPr>
        <w:tab/>
        <w:t xml:space="preserve">     </w:t>
      </w:r>
      <w:r>
        <w:rPr>
          <w:i/>
          <w:sz w:val="24"/>
        </w:rPr>
        <w:tab/>
      </w:r>
      <w:r>
        <w:rPr>
          <w:i/>
          <w:sz w:val="24"/>
        </w:rPr>
        <w:tab/>
      </w:r>
      <w:r>
        <w:rPr>
          <w:i/>
          <w:sz w:val="24"/>
        </w:rPr>
        <w:tab/>
      </w:r>
      <w:r>
        <w:rPr>
          <w:i/>
          <w:sz w:val="24"/>
        </w:rPr>
        <w:tab/>
      </w:r>
      <w:r>
        <w:rPr>
          <w:sz w:val="24"/>
        </w:rPr>
        <w:tab/>
      </w:r>
    </w:p>
    <w:p w14:paraId="7EF50095" w14:textId="7F7BA51D" w:rsidR="005F70A7" w:rsidRDefault="005F70A7" w:rsidP="00AF1E48">
      <w:pPr>
        <w:ind w:right="-142"/>
        <w:rPr>
          <w:sz w:val="24"/>
        </w:rPr>
      </w:pPr>
    </w:p>
    <w:p w14:paraId="457A4AF0" w14:textId="07DB9AF4" w:rsidR="0043485F" w:rsidRDefault="0043485F" w:rsidP="00AF1E48">
      <w:pPr>
        <w:ind w:right="-142"/>
        <w:rPr>
          <w:sz w:val="24"/>
        </w:rPr>
      </w:pPr>
    </w:p>
    <w:p w14:paraId="0ED43452" w14:textId="77777777" w:rsidR="0043485F" w:rsidRDefault="0043485F" w:rsidP="00AF1E48">
      <w:pPr>
        <w:ind w:right="-142"/>
        <w:rPr>
          <w:sz w:val="24"/>
        </w:rPr>
      </w:pPr>
    </w:p>
    <w:p w14:paraId="18245096" w14:textId="77777777" w:rsidR="005F70A7" w:rsidRDefault="005F70A7" w:rsidP="00AF1E48">
      <w:pPr>
        <w:ind w:right="-142"/>
        <w:rPr>
          <w:sz w:val="24"/>
        </w:rPr>
      </w:pPr>
      <w:r>
        <w:rPr>
          <w:sz w:val="24"/>
        </w:rPr>
        <w:t xml:space="preserve">                                                                                                      .........................................</w:t>
      </w:r>
    </w:p>
    <w:p w14:paraId="44345918" w14:textId="77777777" w:rsidR="005F70A7" w:rsidRDefault="005F70A7" w:rsidP="00AF1E48">
      <w:pPr>
        <w:ind w:left="1416"/>
        <w:rPr>
          <w:i/>
          <w:sz w:val="24"/>
        </w:rPr>
      </w:pPr>
      <w:r>
        <w:rPr>
          <w:i/>
          <w:sz w:val="24"/>
        </w:rPr>
        <w:t xml:space="preserve">         </w:t>
      </w:r>
      <w:r>
        <w:rPr>
          <w:i/>
          <w:sz w:val="24"/>
        </w:rPr>
        <w:tab/>
      </w:r>
      <w:r>
        <w:rPr>
          <w:i/>
          <w:sz w:val="24"/>
        </w:rPr>
        <w:tab/>
      </w:r>
      <w:r>
        <w:rPr>
          <w:i/>
          <w:sz w:val="24"/>
        </w:rPr>
        <w:tab/>
      </w:r>
      <w:r>
        <w:rPr>
          <w:i/>
          <w:sz w:val="24"/>
        </w:rPr>
        <w:tab/>
      </w:r>
      <w:r>
        <w:rPr>
          <w:i/>
          <w:sz w:val="24"/>
        </w:rPr>
        <w:tab/>
      </w:r>
      <w:r>
        <w:rPr>
          <w:i/>
          <w:sz w:val="24"/>
        </w:rPr>
        <w:tab/>
        <w:t xml:space="preserve">      </w:t>
      </w:r>
      <w:r>
        <w:rPr>
          <w:i/>
          <w:sz w:val="24"/>
        </w:rPr>
        <w:tab/>
        <w:t xml:space="preserve"> (pieczęć i  podpis )</w:t>
      </w:r>
    </w:p>
    <w:p w14:paraId="274AB5F4" w14:textId="77777777" w:rsidR="005F70A7" w:rsidRDefault="005F70A7" w:rsidP="00AF1E48">
      <w:pPr>
        <w:ind w:left="1416"/>
        <w:rPr>
          <w:i/>
          <w:sz w:val="24"/>
        </w:rPr>
      </w:pPr>
    </w:p>
    <w:p w14:paraId="1C90A72C" w14:textId="1EC27348" w:rsidR="0043485F" w:rsidRDefault="0043485F" w:rsidP="00AF1E48">
      <w:pPr>
        <w:ind w:left="1416"/>
        <w:rPr>
          <w:i/>
          <w:sz w:val="24"/>
        </w:rPr>
      </w:pPr>
    </w:p>
    <w:p w14:paraId="58ED9AD8" w14:textId="77777777" w:rsidR="005F70A7" w:rsidRDefault="005F70A7" w:rsidP="00AF1E48">
      <w:pPr>
        <w:rPr>
          <w:sz w:val="24"/>
        </w:rPr>
      </w:pPr>
      <w:r>
        <w:rPr>
          <w:sz w:val="24"/>
        </w:rPr>
        <w:t xml:space="preserve">              </w:t>
      </w:r>
      <w:r>
        <w:rPr>
          <w:sz w:val="24"/>
        </w:rPr>
        <w:tab/>
        <w:t xml:space="preserve">  </w:t>
      </w:r>
      <w:r>
        <w:rPr>
          <w:sz w:val="24"/>
        </w:rPr>
        <w:tab/>
      </w:r>
      <w:r>
        <w:rPr>
          <w:sz w:val="24"/>
        </w:rPr>
        <w:tab/>
      </w:r>
      <w:r>
        <w:rPr>
          <w:sz w:val="24"/>
        </w:rPr>
        <w:tab/>
        <w:t xml:space="preserve">           </w:t>
      </w:r>
      <w:r>
        <w:rPr>
          <w:sz w:val="24"/>
        </w:rPr>
        <w:tab/>
      </w:r>
      <w:r>
        <w:rPr>
          <w:sz w:val="24"/>
        </w:rPr>
        <w:tab/>
        <w:t xml:space="preserve">                    .............................                      </w:t>
      </w:r>
    </w:p>
    <w:p w14:paraId="2E5A39E5" w14:textId="77777777" w:rsidR="005F70A7" w:rsidRDefault="005F70A7" w:rsidP="00AF1E48">
      <w:pPr>
        <w:ind w:left="708"/>
        <w:rPr>
          <w:sz w:val="24"/>
        </w:rPr>
      </w:pPr>
      <w:r>
        <w:rPr>
          <w:i/>
          <w:sz w:val="24"/>
        </w:rPr>
        <w:tab/>
      </w:r>
      <w:r>
        <w:rPr>
          <w:i/>
          <w:sz w:val="24"/>
        </w:rPr>
        <w:tab/>
      </w:r>
      <w:r>
        <w:rPr>
          <w:i/>
          <w:sz w:val="24"/>
        </w:rPr>
        <w:tab/>
      </w:r>
      <w:r>
        <w:rPr>
          <w:i/>
          <w:sz w:val="24"/>
        </w:rPr>
        <w:tab/>
      </w:r>
      <w:r>
        <w:rPr>
          <w:i/>
          <w:sz w:val="24"/>
        </w:rPr>
        <w:tab/>
      </w:r>
      <w:r>
        <w:rPr>
          <w:i/>
          <w:sz w:val="24"/>
        </w:rPr>
        <w:tab/>
      </w:r>
      <w:r>
        <w:rPr>
          <w:i/>
          <w:sz w:val="24"/>
        </w:rPr>
        <w:tab/>
        <w:t xml:space="preserve">              (data)</w:t>
      </w:r>
      <w:r>
        <w:rPr>
          <w:b/>
          <w:sz w:val="24"/>
        </w:rPr>
        <w:t xml:space="preserve">            </w:t>
      </w:r>
      <w:r>
        <w:rPr>
          <w:sz w:val="24"/>
        </w:rPr>
        <w:t xml:space="preserve"> </w:t>
      </w:r>
    </w:p>
    <w:p w14:paraId="566BCF78" w14:textId="77777777" w:rsidR="005F70A7" w:rsidRDefault="005F70A7" w:rsidP="00AF1E48">
      <w:pPr>
        <w:tabs>
          <w:tab w:val="num" w:pos="360"/>
        </w:tabs>
        <w:ind w:left="360" w:hanging="360"/>
        <w:jc w:val="both"/>
        <w:rPr>
          <w:b/>
          <w:sz w:val="26"/>
        </w:rPr>
      </w:pPr>
      <w:bookmarkStart w:id="0" w:name="_Część_I._Informacje"/>
      <w:bookmarkEnd w:id="0"/>
    </w:p>
    <w:p w14:paraId="0103212A" w14:textId="77777777" w:rsidR="005F70A7" w:rsidRDefault="005F70A7" w:rsidP="00AF1E48">
      <w:pPr>
        <w:tabs>
          <w:tab w:val="num" w:pos="360"/>
        </w:tabs>
        <w:ind w:left="360" w:hanging="360"/>
        <w:jc w:val="both"/>
        <w:rPr>
          <w:b/>
          <w:sz w:val="26"/>
        </w:rPr>
      </w:pPr>
    </w:p>
    <w:p w14:paraId="7B059EF1" w14:textId="77777777" w:rsidR="00920341" w:rsidRDefault="00920341" w:rsidP="00920341">
      <w:pPr>
        <w:tabs>
          <w:tab w:val="num" w:pos="360"/>
        </w:tabs>
        <w:jc w:val="both"/>
        <w:rPr>
          <w:b/>
          <w:sz w:val="26"/>
        </w:rPr>
      </w:pPr>
    </w:p>
    <w:p w14:paraId="073E9C6D" w14:textId="77777777" w:rsidR="0043485F" w:rsidRDefault="0043485F" w:rsidP="00920341">
      <w:pPr>
        <w:tabs>
          <w:tab w:val="num" w:pos="360"/>
        </w:tabs>
        <w:jc w:val="both"/>
        <w:rPr>
          <w:b/>
          <w:sz w:val="26"/>
        </w:rPr>
      </w:pPr>
    </w:p>
    <w:p w14:paraId="21AF8C4C" w14:textId="49597086" w:rsidR="005F70A7" w:rsidRDefault="005F70A7" w:rsidP="00920341">
      <w:pPr>
        <w:tabs>
          <w:tab w:val="num" w:pos="360"/>
        </w:tabs>
        <w:jc w:val="both"/>
        <w:rPr>
          <w:b/>
          <w:sz w:val="26"/>
        </w:rPr>
      </w:pPr>
      <w:r>
        <w:rPr>
          <w:b/>
          <w:sz w:val="26"/>
        </w:rPr>
        <w:t>I. Zamawiający</w:t>
      </w:r>
    </w:p>
    <w:p w14:paraId="66A6061D" w14:textId="77777777" w:rsidR="005F70A7" w:rsidRDefault="005F70A7" w:rsidP="00AF1E48">
      <w:pPr>
        <w:tabs>
          <w:tab w:val="num" w:pos="360"/>
        </w:tabs>
        <w:ind w:left="360" w:hanging="360"/>
        <w:jc w:val="both"/>
        <w:rPr>
          <w:b/>
          <w:sz w:val="26"/>
        </w:rPr>
      </w:pPr>
    </w:p>
    <w:p w14:paraId="53A72403" w14:textId="77777777" w:rsidR="00AE513F" w:rsidRPr="00D50EB9" w:rsidRDefault="00AE513F" w:rsidP="00AE513F">
      <w:pPr>
        <w:tabs>
          <w:tab w:val="num" w:pos="360"/>
        </w:tabs>
        <w:ind w:left="360" w:hanging="360"/>
        <w:rPr>
          <w:b/>
          <w:sz w:val="24"/>
        </w:rPr>
      </w:pPr>
      <w:r>
        <w:rPr>
          <w:b/>
          <w:sz w:val="24"/>
        </w:rPr>
        <w:t xml:space="preserve">Nabywca: </w:t>
      </w:r>
      <w:r w:rsidRPr="005A01B1">
        <w:rPr>
          <w:sz w:val="24"/>
        </w:rPr>
        <w:t>Miasto Białystok, ul. Słonimska 1, 15-950 Białystok</w:t>
      </w:r>
    </w:p>
    <w:p w14:paraId="4E1D6B6B" w14:textId="35CE5F31" w:rsidR="00AE513F" w:rsidRPr="003A7D1C" w:rsidRDefault="005646E9" w:rsidP="00AE513F">
      <w:pPr>
        <w:pStyle w:val="Tekstpodstawowy2"/>
        <w:rPr>
          <w:szCs w:val="24"/>
        </w:rPr>
      </w:pPr>
      <w:r>
        <w:rPr>
          <w:b/>
        </w:rPr>
        <w:t xml:space="preserve">Odbiorca: </w:t>
      </w:r>
      <w:r>
        <w:t>Szkoła Podstawowa</w:t>
      </w:r>
      <w:r>
        <w:rPr>
          <w:szCs w:val="24"/>
        </w:rPr>
        <w:t xml:space="preserve"> nr 8</w:t>
      </w:r>
      <w:r w:rsidR="00994034">
        <w:rPr>
          <w:szCs w:val="24"/>
        </w:rPr>
        <w:t xml:space="preserve"> im. Świętego Kazimierza Królewicza</w:t>
      </w:r>
      <w:r>
        <w:t xml:space="preserve">, ul. Jesienna 8, </w:t>
      </w:r>
      <w:r w:rsidR="00994034">
        <w:br/>
      </w:r>
      <w:r>
        <w:t>15-15</w:t>
      </w:r>
      <w:r w:rsidR="00AE513F">
        <w:t>1 Białystok</w:t>
      </w:r>
    </w:p>
    <w:p w14:paraId="59AECA07" w14:textId="7A15ED25" w:rsidR="00AE513F" w:rsidRDefault="00AE513F" w:rsidP="00AE513F">
      <w:pPr>
        <w:tabs>
          <w:tab w:val="num" w:pos="0"/>
        </w:tabs>
        <w:rPr>
          <w:sz w:val="24"/>
          <w:lang w:val="de-DE"/>
        </w:rPr>
      </w:pPr>
      <w:r w:rsidRPr="00E91BA9">
        <w:rPr>
          <w:b/>
          <w:sz w:val="24"/>
          <w:lang w:val="de-DE"/>
        </w:rPr>
        <w:t>Telefon:</w:t>
      </w:r>
      <w:r w:rsidRPr="00E91BA9">
        <w:rPr>
          <w:sz w:val="24"/>
          <w:lang w:val="de-DE"/>
        </w:rPr>
        <w:t xml:space="preserve"> (</w:t>
      </w:r>
      <w:r w:rsidR="00461DB5">
        <w:rPr>
          <w:sz w:val="24"/>
          <w:lang w:val="de-DE"/>
        </w:rPr>
        <w:t>85) 675-08-62, (85) 675-57-35</w:t>
      </w:r>
      <w:r w:rsidRPr="00E91BA9">
        <w:rPr>
          <w:sz w:val="24"/>
          <w:lang w:val="de-DE"/>
        </w:rPr>
        <w:t xml:space="preserve">  </w:t>
      </w:r>
    </w:p>
    <w:p w14:paraId="21894670" w14:textId="6FCFA1D2" w:rsidR="00AE513F" w:rsidRPr="00E91BA9" w:rsidRDefault="00AE513F" w:rsidP="00AE513F">
      <w:pPr>
        <w:tabs>
          <w:tab w:val="num" w:pos="0"/>
        </w:tabs>
        <w:rPr>
          <w:sz w:val="24"/>
          <w:lang w:val="de-DE"/>
        </w:rPr>
      </w:pPr>
      <w:proofErr w:type="spellStart"/>
      <w:r w:rsidRPr="00E91BA9">
        <w:rPr>
          <w:b/>
          <w:sz w:val="24"/>
          <w:lang w:val="de-DE"/>
        </w:rPr>
        <w:t>adres</w:t>
      </w:r>
      <w:proofErr w:type="spellEnd"/>
      <w:r w:rsidRPr="00E91BA9">
        <w:rPr>
          <w:b/>
          <w:sz w:val="24"/>
          <w:lang w:val="de-DE"/>
        </w:rPr>
        <w:t xml:space="preserve"> </w:t>
      </w:r>
      <w:proofErr w:type="spellStart"/>
      <w:r w:rsidRPr="00E91BA9">
        <w:rPr>
          <w:b/>
          <w:sz w:val="24"/>
          <w:lang w:val="de-DE"/>
        </w:rPr>
        <w:t>internetowy</w:t>
      </w:r>
      <w:proofErr w:type="spellEnd"/>
      <w:r w:rsidRPr="00E91BA9">
        <w:rPr>
          <w:sz w:val="24"/>
          <w:lang w:val="de-DE"/>
        </w:rPr>
        <w:t>:</w:t>
      </w:r>
      <w:r w:rsidR="00461DB5">
        <w:rPr>
          <w:sz w:val="24"/>
          <w:lang w:val="de-DE"/>
        </w:rPr>
        <w:t xml:space="preserve"> sp8</w:t>
      </w:r>
      <w:r>
        <w:rPr>
          <w:sz w:val="24"/>
          <w:lang w:val="de-DE"/>
        </w:rPr>
        <w:t>.edu.pl</w:t>
      </w:r>
      <w:r>
        <w:rPr>
          <w:sz w:val="24"/>
          <w:lang w:val="de-DE"/>
        </w:rPr>
        <w:br/>
      </w:r>
      <w:proofErr w:type="spellStart"/>
      <w:r w:rsidRPr="00E91BA9">
        <w:rPr>
          <w:b/>
          <w:sz w:val="24"/>
          <w:lang w:val="de-DE"/>
        </w:rPr>
        <w:t>e-mail</w:t>
      </w:r>
      <w:proofErr w:type="spellEnd"/>
      <w:r w:rsidRPr="00E91BA9">
        <w:rPr>
          <w:sz w:val="24"/>
          <w:lang w:val="de-DE"/>
        </w:rPr>
        <w:t>:</w:t>
      </w:r>
      <w:r w:rsidR="00461DB5">
        <w:rPr>
          <w:sz w:val="24"/>
          <w:lang w:val="de-DE"/>
        </w:rPr>
        <w:t xml:space="preserve"> sp8</w:t>
      </w:r>
      <w:r>
        <w:rPr>
          <w:sz w:val="24"/>
          <w:lang w:val="de-DE"/>
        </w:rPr>
        <w:t>@um.bialystok.pl</w:t>
      </w:r>
    </w:p>
    <w:p w14:paraId="67EC8A9B" w14:textId="77777777" w:rsidR="005F70A7" w:rsidRPr="00E91BA9" w:rsidRDefault="005F70A7" w:rsidP="00AF1E48">
      <w:pPr>
        <w:jc w:val="both"/>
        <w:rPr>
          <w:b/>
          <w:sz w:val="26"/>
          <w:lang w:val="de-DE"/>
        </w:rPr>
      </w:pPr>
    </w:p>
    <w:p w14:paraId="788E4C9F" w14:textId="77777777" w:rsidR="005F70A7" w:rsidRDefault="005F70A7" w:rsidP="00AF1E48">
      <w:pPr>
        <w:jc w:val="both"/>
        <w:rPr>
          <w:b/>
          <w:sz w:val="26"/>
        </w:rPr>
      </w:pPr>
      <w:r>
        <w:rPr>
          <w:b/>
          <w:sz w:val="26"/>
        </w:rPr>
        <w:t>II.  Tryb udzielenia zamówienia</w:t>
      </w:r>
    </w:p>
    <w:p w14:paraId="061E7AAF" w14:textId="77777777" w:rsidR="005F70A7" w:rsidRDefault="005F70A7" w:rsidP="00AF1E48">
      <w:pPr>
        <w:jc w:val="both"/>
        <w:rPr>
          <w:b/>
          <w:sz w:val="24"/>
        </w:rPr>
      </w:pPr>
    </w:p>
    <w:p w14:paraId="5A55360F" w14:textId="6E31547B" w:rsidR="005F70A7" w:rsidRPr="009B5B2E" w:rsidRDefault="005F70A7" w:rsidP="001F2505">
      <w:pPr>
        <w:jc w:val="both"/>
        <w:rPr>
          <w:b/>
          <w:sz w:val="24"/>
        </w:rPr>
      </w:pPr>
      <w:r>
        <w:rPr>
          <w:b/>
          <w:sz w:val="24"/>
        </w:rPr>
        <w:t>Postępowanie o udzielenie zamówienia prowadzone jest w trybie</w:t>
      </w:r>
      <w:r w:rsidR="004C1F73">
        <w:rPr>
          <w:b/>
          <w:sz w:val="24"/>
        </w:rPr>
        <w:t xml:space="preserve"> podstawowym </w:t>
      </w:r>
      <w:r w:rsidR="0066677B">
        <w:rPr>
          <w:b/>
          <w:sz w:val="24"/>
        </w:rPr>
        <w:t>bez przeprowadzenia negocjacji.</w:t>
      </w:r>
    </w:p>
    <w:p w14:paraId="3E0DF62A" w14:textId="2B33DB15" w:rsidR="008B17B6" w:rsidRPr="005A01B1" w:rsidRDefault="008B17B6" w:rsidP="008B17B6">
      <w:pPr>
        <w:jc w:val="both"/>
        <w:rPr>
          <w:sz w:val="24"/>
        </w:rPr>
      </w:pPr>
      <w:bookmarkStart w:id="1" w:name="_Toc50159527"/>
      <w:r w:rsidRPr="005A01B1">
        <w:rPr>
          <w:sz w:val="24"/>
        </w:rPr>
        <w:t>Podstawa prawna udzielenia zamówienia publicznego:</w:t>
      </w:r>
      <w:r w:rsidR="0066677B">
        <w:rPr>
          <w:sz w:val="24"/>
        </w:rPr>
        <w:t xml:space="preserve"> </w:t>
      </w:r>
      <w:r w:rsidRPr="005A01B1">
        <w:rPr>
          <w:sz w:val="24"/>
        </w:rPr>
        <w:t>art.</w:t>
      </w:r>
      <w:r w:rsidR="0066677B">
        <w:rPr>
          <w:sz w:val="24"/>
        </w:rPr>
        <w:t xml:space="preserve"> 275 pkt 1 </w:t>
      </w:r>
      <w:r w:rsidRPr="005A01B1">
        <w:rPr>
          <w:sz w:val="24"/>
        </w:rPr>
        <w:t>ustawy prawo zamówień publicznych.</w:t>
      </w:r>
    </w:p>
    <w:p w14:paraId="38A98439" w14:textId="0CA64AF2" w:rsidR="008B17B6" w:rsidRPr="005A01B1" w:rsidRDefault="008B17B6" w:rsidP="008B17B6">
      <w:pPr>
        <w:jc w:val="both"/>
        <w:rPr>
          <w:sz w:val="24"/>
        </w:rPr>
      </w:pPr>
      <w:r w:rsidRPr="005A01B1">
        <w:rPr>
          <w:sz w:val="24"/>
        </w:rPr>
        <w:t>Postępowanie prowadzone jest z zachowaniem formy pisemnej</w:t>
      </w:r>
      <w:r w:rsidR="00730722">
        <w:rPr>
          <w:sz w:val="24"/>
        </w:rPr>
        <w:t xml:space="preserve"> i elektronicznej.</w:t>
      </w:r>
    </w:p>
    <w:p w14:paraId="5A4245D0" w14:textId="12CC8404" w:rsidR="008B17B6" w:rsidRPr="005A01B1" w:rsidRDefault="008B17B6" w:rsidP="008B17B6">
      <w:pPr>
        <w:jc w:val="both"/>
        <w:rPr>
          <w:sz w:val="24"/>
        </w:rPr>
      </w:pPr>
      <w:r w:rsidRPr="005A01B1">
        <w:rPr>
          <w:sz w:val="24"/>
        </w:rPr>
        <w:t xml:space="preserve">Ogłoszenie o zamówieniu zostało zamieszczone w Biuletynie Zamówień Publicznych,             i na własnej stronie internetowej Zamawiającego. </w:t>
      </w:r>
    </w:p>
    <w:p w14:paraId="3B7D24DD" w14:textId="7704718D" w:rsidR="008B17B6" w:rsidRPr="005A01B1" w:rsidRDefault="008B17B6" w:rsidP="008B17B6">
      <w:pPr>
        <w:jc w:val="both"/>
        <w:rPr>
          <w:sz w:val="24"/>
        </w:rPr>
      </w:pPr>
      <w:r w:rsidRPr="005A01B1">
        <w:rPr>
          <w:sz w:val="24"/>
        </w:rPr>
        <w:t xml:space="preserve">Podstawa prawna opracowania </w:t>
      </w:r>
      <w:r w:rsidR="00461DB5">
        <w:rPr>
          <w:sz w:val="24"/>
        </w:rPr>
        <w:t>Specyfikacji</w:t>
      </w:r>
      <w:r w:rsidRPr="005A01B1">
        <w:rPr>
          <w:sz w:val="24"/>
        </w:rPr>
        <w:t xml:space="preserve"> Warunków Zamówienia:</w:t>
      </w:r>
    </w:p>
    <w:p w14:paraId="4AFC0621" w14:textId="30CDD6C7" w:rsidR="008B17B6" w:rsidRPr="00F45387" w:rsidRDefault="008B17B6" w:rsidP="008B17B6">
      <w:pPr>
        <w:numPr>
          <w:ilvl w:val="0"/>
          <w:numId w:val="1"/>
        </w:numPr>
        <w:jc w:val="both"/>
        <w:rPr>
          <w:sz w:val="24"/>
        </w:rPr>
      </w:pPr>
      <w:r w:rsidRPr="00F45387">
        <w:rPr>
          <w:sz w:val="24"/>
        </w:rPr>
        <w:t xml:space="preserve">Ustawa z dnia </w:t>
      </w:r>
      <w:r w:rsidR="0066677B" w:rsidRPr="00F45387">
        <w:rPr>
          <w:sz w:val="24"/>
        </w:rPr>
        <w:t>11</w:t>
      </w:r>
      <w:r w:rsidRPr="00F45387">
        <w:rPr>
          <w:sz w:val="24"/>
        </w:rPr>
        <w:t>.</w:t>
      </w:r>
      <w:r w:rsidR="0066677B" w:rsidRPr="00F45387">
        <w:rPr>
          <w:sz w:val="24"/>
        </w:rPr>
        <w:t>09</w:t>
      </w:r>
      <w:r w:rsidRPr="00F45387">
        <w:rPr>
          <w:sz w:val="24"/>
        </w:rPr>
        <w:t>.20</w:t>
      </w:r>
      <w:r w:rsidR="0066677B" w:rsidRPr="00F45387">
        <w:rPr>
          <w:sz w:val="24"/>
        </w:rPr>
        <w:t>19</w:t>
      </w:r>
      <w:r w:rsidRPr="00F45387">
        <w:rPr>
          <w:sz w:val="24"/>
        </w:rPr>
        <w:t xml:space="preserve">r. </w:t>
      </w:r>
      <w:r w:rsidR="0066677B" w:rsidRPr="00F45387">
        <w:rPr>
          <w:sz w:val="24"/>
        </w:rPr>
        <w:t>P</w:t>
      </w:r>
      <w:r w:rsidRPr="00F45387">
        <w:rPr>
          <w:sz w:val="24"/>
        </w:rPr>
        <w:t>rawo zamówień publicznych (Dz.U. z 20</w:t>
      </w:r>
      <w:r w:rsidR="00EA1422" w:rsidRPr="00F45387">
        <w:rPr>
          <w:sz w:val="24"/>
        </w:rPr>
        <w:t>22</w:t>
      </w:r>
      <w:r w:rsidRPr="00F45387">
        <w:rPr>
          <w:sz w:val="24"/>
        </w:rPr>
        <w:t>r. poz.</w:t>
      </w:r>
      <w:r w:rsidR="00EA1422" w:rsidRPr="00F45387">
        <w:rPr>
          <w:sz w:val="24"/>
        </w:rPr>
        <w:t xml:space="preserve"> 1710</w:t>
      </w:r>
      <w:r w:rsidRPr="00F45387">
        <w:rPr>
          <w:sz w:val="24"/>
        </w:rPr>
        <w:t>)</w:t>
      </w:r>
    </w:p>
    <w:p w14:paraId="008C9AC0" w14:textId="340112D6" w:rsidR="008B17B6" w:rsidRPr="00F45387" w:rsidRDefault="008B17B6" w:rsidP="0066677B">
      <w:pPr>
        <w:numPr>
          <w:ilvl w:val="0"/>
          <w:numId w:val="1"/>
        </w:numPr>
        <w:jc w:val="both"/>
        <w:rPr>
          <w:sz w:val="24"/>
        </w:rPr>
      </w:pPr>
      <w:r w:rsidRPr="00F45387">
        <w:rPr>
          <w:sz w:val="24"/>
        </w:rPr>
        <w:t>Rozporządzenie Ministra Rozwoju</w:t>
      </w:r>
      <w:r w:rsidR="00662D63" w:rsidRPr="00F45387">
        <w:rPr>
          <w:sz w:val="24"/>
        </w:rPr>
        <w:t xml:space="preserve">, Pracy i Technologii </w:t>
      </w:r>
      <w:r w:rsidRPr="00F45387">
        <w:rPr>
          <w:sz w:val="24"/>
        </w:rPr>
        <w:t xml:space="preserve">z dnia </w:t>
      </w:r>
      <w:r w:rsidR="00662D63" w:rsidRPr="00F45387">
        <w:rPr>
          <w:sz w:val="24"/>
        </w:rPr>
        <w:t>23</w:t>
      </w:r>
      <w:r w:rsidRPr="00F45387">
        <w:rPr>
          <w:sz w:val="24"/>
        </w:rPr>
        <w:t>.</w:t>
      </w:r>
      <w:r w:rsidR="00662D63" w:rsidRPr="00F45387">
        <w:rPr>
          <w:sz w:val="24"/>
        </w:rPr>
        <w:t>12</w:t>
      </w:r>
      <w:r w:rsidRPr="00F45387">
        <w:rPr>
          <w:sz w:val="24"/>
        </w:rPr>
        <w:t>.20</w:t>
      </w:r>
      <w:r w:rsidR="00662D63" w:rsidRPr="00F45387">
        <w:rPr>
          <w:sz w:val="24"/>
        </w:rPr>
        <w:t>20</w:t>
      </w:r>
      <w:r w:rsidRPr="00F45387">
        <w:rPr>
          <w:sz w:val="24"/>
        </w:rPr>
        <w:t>r.</w:t>
      </w:r>
      <w:r w:rsidR="00662D63" w:rsidRPr="00F45387">
        <w:rPr>
          <w:sz w:val="24"/>
        </w:rPr>
        <w:t xml:space="preserve"> </w:t>
      </w:r>
      <w:r w:rsidRPr="00F45387">
        <w:rPr>
          <w:sz w:val="24"/>
        </w:rPr>
        <w:t>w sprawie</w:t>
      </w:r>
      <w:r w:rsidR="00662D63" w:rsidRPr="00F45387">
        <w:rPr>
          <w:sz w:val="24"/>
        </w:rPr>
        <w:t xml:space="preserve"> podmiotowych środków dowodowych oraz innych dokumentów lub oświadczeń, jakich może żądać od wykonawcy </w:t>
      </w:r>
      <w:r w:rsidRPr="00F45387">
        <w:rPr>
          <w:sz w:val="24"/>
        </w:rPr>
        <w:t>(Dz.U. z 20</w:t>
      </w:r>
      <w:r w:rsidR="00662D63" w:rsidRPr="00F45387">
        <w:rPr>
          <w:sz w:val="24"/>
        </w:rPr>
        <w:t>20r. poz. 2415</w:t>
      </w:r>
      <w:r w:rsidRPr="00F45387">
        <w:rPr>
          <w:sz w:val="24"/>
        </w:rPr>
        <w:t>).</w:t>
      </w:r>
    </w:p>
    <w:p w14:paraId="2D196801" w14:textId="6A801DE0" w:rsidR="008B17B6" w:rsidRPr="00F45387" w:rsidRDefault="0066677B" w:rsidP="008B17B6">
      <w:pPr>
        <w:numPr>
          <w:ilvl w:val="0"/>
          <w:numId w:val="1"/>
        </w:numPr>
        <w:jc w:val="both"/>
        <w:rPr>
          <w:sz w:val="24"/>
        </w:rPr>
      </w:pPr>
      <w:r w:rsidRPr="00F45387">
        <w:rPr>
          <w:sz w:val="24"/>
        </w:rPr>
        <w:t>Obwieszczenie Prezesa Urzędu Zamówień Publicznych</w:t>
      </w:r>
      <w:r w:rsidR="008B17B6" w:rsidRPr="00F45387">
        <w:rPr>
          <w:sz w:val="24"/>
        </w:rPr>
        <w:t xml:space="preserve"> z dnia </w:t>
      </w:r>
      <w:r w:rsidRPr="00F45387">
        <w:rPr>
          <w:sz w:val="24"/>
        </w:rPr>
        <w:t>0</w:t>
      </w:r>
      <w:r w:rsidR="00F45387" w:rsidRPr="00F45387">
        <w:rPr>
          <w:sz w:val="24"/>
        </w:rPr>
        <w:t>3</w:t>
      </w:r>
      <w:r w:rsidR="008B17B6" w:rsidRPr="00F45387">
        <w:rPr>
          <w:sz w:val="24"/>
        </w:rPr>
        <w:t>.</w:t>
      </w:r>
      <w:r w:rsidR="00F45387" w:rsidRPr="00F45387">
        <w:rPr>
          <w:sz w:val="24"/>
        </w:rPr>
        <w:t>12</w:t>
      </w:r>
      <w:r w:rsidR="008B17B6" w:rsidRPr="00F45387">
        <w:rPr>
          <w:sz w:val="24"/>
        </w:rPr>
        <w:t>.20</w:t>
      </w:r>
      <w:r w:rsidRPr="00F45387">
        <w:rPr>
          <w:sz w:val="24"/>
        </w:rPr>
        <w:t>2</w:t>
      </w:r>
      <w:r w:rsidR="00F45387" w:rsidRPr="00F45387">
        <w:rPr>
          <w:sz w:val="24"/>
        </w:rPr>
        <w:t>3</w:t>
      </w:r>
      <w:r w:rsidR="008B17B6" w:rsidRPr="00F45387">
        <w:rPr>
          <w:sz w:val="24"/>
        </w:rPr>
        <w:t>r. w sprawie</w:t>
      </w:r>
      <w:r w:rsidR="00A85E56" w:rsidRPr="00F45387">
        <w:rPr>
          <w:sz w:val="24"/>
        </w:rPr>
        <w:t xml:space="preserve"> aktualnych progów unijnych, ich równowartości w złotych, równowartości w złotych kwot wyrażonych w euro oraz średniego kursu złotego w stosunku do euro stanowiącego podstawę przeliczenia wartości zamówień publicznych lub konkursów </w:t>
      </w:r>
      <w:r w:rsidR="008B17B6" w:rsidRPr="00F45387">
        <w:rPr>
          <w:sz w:val="24"/>
        </w:rPr>
        <w:t>(Dz.U. z 20</w:t>
      </w:r>
      <w:r w:rsidRPr="00F45387">
        <w:rPr>
          <w:sz w:val="24"/>
        </w:rPr>
        <w:t>2</w:t>
      </w:r>
      <w:r w:rsidR="00F45387" w:rsidRPr="00F45387">
        <w:rPr>
          <w:sz w:val="24"/>
        </w:rPr>
        <w:t>3</w:t>
      </w:r>
      <w:r w:rsidR="008B17B6" w:rsidRPr="00F45387">
        <w:rPr>
          <w:sz w:val="24"/>
        </w:rPr>
        <w:t>r. poz.</w:t>
      </w:r>
      <w:r w:rsidR="00F45387" w:rsidRPr="00F45387">
        <w:rPr>
          <w:sz w:val="24"/>
        </w:rPr>
        <w:t xml:space="preserve"> 1344</w:t>
      </w:r>
      <w:r w:rsidR="008B17B6" w:rsidRPr="00F45387">
        <w:rPr>
          <w:sz w:val="24"/>
        </w:rPr>
        <w:t>).</w:t>
      </w:r>
    </w:p>
    <w:p w14:paraId="33FC728F" w14:textId="77777777" w:rsidR="009B4044" w:rsidRPr="009B4044" w:rsidRDefault="009B4044" w:rsidP="009B4044"/>
    <w:p w14:paraId="2F1CA54E" w14:textId="77777777" w:rsidR="005F70A7" w:rsidRPr="00574303" w:rsidRDefault="005F70A7" w:rsidP="003F0E8A">
      <w:pPr>
        <w:pStyle w:val="Nagwek5"/>
        <w:spacing w:before="0" w:after="0"/>
        <w:rPr>
          <w:sz w:val="26"/>
          <w:szCs w:val="26"/>
        </w:rPr>
      </w:pPr>
      <w:r w:rsidRPr="00574303">
        <w:rPr>
          <w:sz w:val="26"/>
          <w:szCs w:val="26"/>
        </w:rPr>
        <w:t>III. Opis przedmiotu zamówienia</w:t>
      </w:r>
      <w:bookmarkStart w:id="2" w:name="_Część_III._Termin"/>
      <w:bookmarkStart w:id="3" w:name="_Toc50159528"/>
      <w:bookmarkEnd w:id="1"/>
      <w:bookmarkEnd w:id="2"/>
    </w:p>
    <w:p w14:paraId="0373EF76" w14:textId="41A4571C" w:rsidR="0087390C" w:rsidRDefault="005F70A7" w:rsidP="0087390C">
      <w:pPr>
        <w:pStyle w:val="Nagwek5"/>
        <w:spacing w:before="0" w:after="0"/>
        <w:jc w:val="both"/>
      </w:pPr>
      <w:r>
        <w:t>Przedmiotem zamówienia jest:</w:t>
      </w:r>
    </w:p>
    <w:p w14:paraId="251334C0" w14:textId="4FAD3C93" w:rsidR="00AE513F" w:rsidRPr="00760B6C" w:rsidRDefault="00AE513F" w:rsidP="00AE513F">
      <w:pPr>
        <w:pStyle w:val="Tekstpodstawowy2"/>
        <w:ind w:firstLine="708"/>
        <w:rPr>
          <w:szCs w:val="24"/>
        </w:rPr>
      </w:pPr>
      <w:r>
        <w:rPr>
          <w:szCs w:val="24"/>
        </w:rPr>
        <w:t>Sprzedaż i do</w:t>
      </w:r>
      <w:r w:rsidR="00651972">
        <w:rPr>
          <w:szCs w:val="24"/>
        </w:rPr>
        <w:t xml:space="preserve">stawa artykułów spożywczych dla Szkoły Podstawowej nr 8 </w:t>
      </w:r>
      <w:r w:rsidR="00651972">
        <w:rPr>
          <w:szCs w:val="24"/>
        </w:rPr>
        <w:br/>
        <w:t>w Białymstoku, ul. Jesienna 8</w:t>
      </w:r>
      <w:r>
        <w:rPr>
          <w:szCs w:val="24"/>
        </w:rPr>
        <w:t xml:space="preserve"> wyszczególnionych w wykazach artykułów stanowiących załączniki Nr 1a,1b,1c,1d,1e,1f,1g</w:t>
      </w:r>
      <w:r w:rsidR="0094263B">
        <w:rPr>
          <w:szCs w:val="24"/>
        </w:rPr>
        <w:t>,1h</w:t>
      </w:r>
      <w:r>
        <w:rPr>
          <w:szCs w:val="24"/>
        </w:rPr>
        <w:t xml:space="preserve"> </w:t>
      </w:r>
      <w:r w:rsidR="005176FA">
        <w:rPr>
          <w:szCs w:val="24"/>
        </w:rPr>
        <w:t xml:space="preserve">do Specyfikacji </w:t>
      </w:r>
      <w:r>
        <w:rPr>
          <w:szCs w:val="24"/>
        </w:rPr>
        <w:t xml:space="preserve">Warunków Zamówienia. </w:t>
      </w:r>
    </w:p>
    <w:p w14:paraId="6CDB79EC" w14:textId="77777777" w:rsidR="00AE513F" w:rsidRDefault="00AE513F" w:rsidP="00AE513F">
      <w:pPr>
        <w:jc w:val="both"/>
        <w:rPr>
          <w:sz w:val="24"/>
        </w:rPr>
      </w:pPr>
      <w:r>
        <w:rPr>
          <w:sz w:val="24"/>
        </w:rPr>
        <w:t>Nazwa i kod według CPV:</w:t>
      </w:r>
    </w:p>
    <w:p w14:paraId="3AE13A36" w14:textId="77777777" w:rsidR="00AE513F" w:rsidRDefault="00AE513F" w:rsidP="00AE513F">
      <w:pPr>
        <w:jc w:val="both"/>
        <w:rPr>
          <w:sz w:val="24"/>
        </w:rPr>
      </w:pPr>
      <w:r>
        <w:rPr>
          <w:sz w:val="24"/>
        </w:rPr>
        <w:t>15800000-6 – różne produkty spożywcze</w:t>
      </w:r>
    </w:p>
    <w:p w14:paraId="6D82FD9C" w14:textId="77777777" w:rsidR="00AE513F" w:rsidRDefault="00AE513F" w:rsidP="00AE513F">
      <w:pPr>
        <w:jc w:val="both"/>
        <w:rPr>
          <w:sz w:val="24"/>
        </w:rPr>
      </w:pPr>
      <w:r>
        <w:rPr>
          <w:sz w:val="24"/>
        </w:rPr>
        <w:t xml:space="preserve">15200000-0 – ryby przetworzone i konserwowe  </w:t>
      </w:r>
    </w:p>
    <w:p w14:paraId="55483B43" w14:textId="77777777" w:rsidR="00AE513F" w:rsidRDefault="00AE513F" w:rsidP="00AE513F">
      <w:pPr>
        <w:jc w:val="both"/>
        <w:rPr>
          <w:sz w:val="24"/>
        </w:rPr>
      </w:pPr>
      <w:r>
        <w:rPr>
          <w:sz w:val="24"/>
        </w:rPr>
        <w:t xml:space="preserve">15500000-3 – produkty mleczarskie </w:t>
      </w:r>
    </w:p>
    <w:p w14:paraId="4F166144" w14:textId="5383562B" w:rsidR="00AE513F" w:rsidRDefault="005176FA" w:rsidP="00AE513F">
      <w:pPr>
        <w:jc w:val="both"/>
        <w:rPr>
          <w:sz w:val="24"/>
        </w:rPr>
      </w:pPr>
      <w:r>
        <w:rPr>
          <w:sz w:val="24"/>
        </w:rPr>
        <w:t>15100000-9</w:t>
      </w:r>
      <w:r w:rsidR="00AE513F">
        <w:rPr>
          <w:sz w:val="24"/>
        </w:rPr>
        <w:t xml:space="preserve"> – produkty zwierzęce, mięso i produkty mięsne</w:t>
      </w:r>
    </w:p>
    <w:p w14:paraId="289E4512" w14:textId="77777777" w:rsidR="00AE513F" w:rsidRDefault="00AE513F" w:rsidP="00AE513F">
      <w:pPr>
        <w:jc w:val="both"/>
        <w:rPr>
          <w:sz w:val="24"/>
        </w:rPr>
      </w:pPr>
      <w:r>
        <w:rPr>
          <w:sz w:val="24"/>
        </w:rPr>
        <w:t>15600000-4 – produkty przemiału ziarna, skrobi i produktów skrobiowych</w:t>
      </w:r>
    </w:p>
    <w:p w14:paraId="5ACC956F" w14:textId="77777777" w:rsidR="00AE513F" w:rsidRDefault="00AE513F" w:rsidP="00AE513F">
      <w:pPr>
        <w:jc w:val="both"/>
        <w:rPr>
          <w:sz w:val="24"/>
        </w:rPr>
      </w:pPr>
      <w:r>
        <w:rPr>
          <w:sz w:val="24"/>
        </w:rPr>
        <w:t>15400000-2 – oleje i tłuszcze zwierzęce i roślinne</w:t>
      </w:r>
    </w:p>
    <w:p w14:paraId="758DB19E" w14:textId="77777777" w:rsidR="00AE513F" w:rsidRDefault="00AE513F" w:rsidP="00AE513F">
      <w:pPr>
        <w:jc w:val="both"/>
        <w:rPr>
          <w:sz w:val="24"/>
        </w:rPr>
      </w:pPr>
      <w:r>
        <w:rPr>
          <w:sz w:val="24"/>
        </w:rPr>
        <w:t>15300000-1 – owoce, warzywa i podobne produkty</w:t>
      </w:r>
    </w:p>
    <w:p w14:paraId="57E3E29F" w14:textId="2BD596A2" w:rsidR="00AE513F" w:rsidRDefault="00AE513F" w:rsidP="00AE513F">
      <w:pPr>
        <w:jc w:val="both"/>
        <w:rPr>
          <w:sz w:val="24"/>
        </w:rPr>
      </w:pPr>
      <w:r>
        <w:rPr>
          <w:sz w:val="24"/>
        </w:rPr>
        <w:t xml:space="preserve">Zamawiający dokonał podziału przedmiotu zamówienia na </w:t>
      </w:r>
      <w:r w:rsidR="00B3625D">
        <w:rPr>
          <w:sz w:val="24"/>
        </w:rPr>
        <w:t>8</w:t>
      </w:r>
      <w:r>
        <w:rPr>
          <w:sz w:val="24"/>
        </w:rPr>
        <w:t xml:space="preserve"> części pod nazwą Pakiet.</w:t>
      </w:r>
    </w:p>
    <w:p w14:paraId="5C79E113" w14:textId="77777777" w:rsidR="00AE513F" w:rsidRDefault="00AE513F" w:rsidP="00AE513F">
      <w:pPr>
        <w:jc w:val="both"/>
        <w:rPr>
          <w:sz w:val="24"/>
        </w:rPr>
      </w:pPr>
      <w:r>
        <w:rPr>
          <w:sz w:val="24"/>
        </w:rPr>
        <w:t>Pakiet I – pieczywo</w:t>
      </w:r>
    </w:p>
    <w:p w14:paraId="4ABC84A5" w14:textId="77777777" w:rsidR="00AE513F" w:rsidRDefault="00AE513F" w:rsidP="00AE513F">
      <w:pPr>
        <w:jc w:val="both"/>
        <w:rPr>
          <w:sz w:val="24"/>
        </w:rPr>
      </w:pPr>
      <w:r>
        <w:rPr>
          <w:sz w:val="24"/>
        </w:rPr>
        <w:t>Pakiet II – mięso i drób</w:t>
      </w:r>
    </w:p>
    <w:p w14:paraId="3D39999D" w14:textId="77777777" w:rsidR="00AE513F" w:rsidRDefault="00AE513F" w:rsidP="00AE513F">
      <w:pPr>
        <w:jc w:val="both"/>
        <w:rPr>
          <w:sz w:val="24"/>
        </w:rPr>
      </w:pPr>
      <w:r>
        <w:rPr>
          <w:sz w:val="24"/>
        </w:rPr>
        <w:t>Pakiet III – mrożonki</w:t>
      </w:r>
    </w:p>
    <w:p w14:paraId="65C6F68C" w14:textId="77777777" w:rsidR="00AE513F" w:rsidRDefault="00AE513F" w:rsidP="00AE513F">
      <w:pPr>
        <w:jc w:val="both"/>
        <w:rPr>
          <w:sz w:val="24"/>
        </w:rPr>
      </w:pPr>
      <w:r>
        <w:rPr>
          <w:sz w:val="24"/>
        </w:rPr>
        <w:t>Pakiet IV – ryby</w:t>
      </w:r>
    </w:p>
    <w:p w14:paraId="1CED42E3" w14:textId="77777777" w:rsidR="00AE513F" w:rsidRDefault="00AE513F" w:rsidP="00AE513F">
      <w:pPr>
        <w:jc w:val="both"/>
        <w:rPr>
          <w:sz w:val="24"/>
        </w:rPr>
      </w:pPr>
      <w:r>
        <w:rPr>
          <w:sz w:val="24"/>
        </w:rPr>
        <w:t>Pakiet V – nabiał</w:t>
      </w:r>
    </w:p>
    <w:p w14:paraId="552BB2C4" w14:textId="77777777" w:rsidR="00AE513F" w:rsidRDefault="00AE513F" w:rsidP="00AE513F">
      <w:pPr>
        <w:jc w:val="both"/>
        <w:rPr>
          <w:sz w:val="24"/>
        </w:rPr>
      </w:pPr>
      <w:r>
        <w:rPr>
          <w:sz w:val="24"/>
        </w:rPr>
        <w:t>Pakiet VI – warzywa i owoce</w:t>
      </w:r>
    </w:p>
    <w:p w14:paraId="0875DACE" w14:textId="33EC1E02" w:rsidR="00AE513F" w:rsidRDefault="00AE513F" w:rsidP="00AE513F">
      <w:pPr>
        <w:jc w:val="both"/>
        <w:rPr>
          <w:sz w:val="24"/>
        </w:rPr>
      </w:pPr>
      <w:r>
        <w:rPr>
          <w:sz w:val="24"/>
        </w:rPr>
        <w:lastRenderedPageBreak/>
        <w:t>Pakiet VII – artykuły ogólnospożywcze</w:t>
      </w:r>
    </w:p>
    <w:p w14:paraId="56E0F8D8" w14:textId="26DA7B96" w:rsidR="00A868D4" w:rsidRDefault="00A868D4" w:rsidP="00AE513F">
      <w:pPr>
        <w:jc w:val="both"/>
        <w:rPr>
          <w:sz w:val="24"/>
        </w:rPr>
      </w:pPr>
      <w:r>
        <w:rPr>
          <w:sz w:val="24"/>
        </w:rPr>
        <w:t>Pakiet VIII – wyroby garmażeryjne</w:t>
      </w:r>
      <w:r w:rsidR="00C447CB">
        <w:rPr>
          <w:sz w:val="24"/>
        </w:rPr>
        <w:t xml:space="preserve"> niemrożone</w:t>
      </w:r>
    </w:p>
    <w:p w14:paraId="2C57BCE5" w14:textId="77777777" w:rsidR="00AE513F" w:rsidRDefault="00AE513F" w:rsidP="00AE513F">
      <w:pPr>
        <w:jc w:val="both"/>
        <w:rPr>
          <w:sz w:val="24"/>
        </w:rPr>
      </w:pPr>
      <w:r>
        <w:rPr>
          <w:sz w:val="24"/>
        </w:rPr>
        <w:t>Pod pojęciem Pakiet należy rozumieć część zamówienia, którą zamawiający podzielił ze względu na funkcję, którą ma spełniać. Ocena będzie dokonywana dla każdego Pakietu oddzielnie. Cena każdego pakietu stanowi niezależną ofertę cenową</w:t>
      </w:r>
    </w:p>
    <w:p w14:paraId="63A3B2D8" w14:textId="77777777" w:rsidR="00651972" w:rsidRDefault="00AE513F" w:rsidP="00AE513F">
      <w:pPr>
        <w:jc w:val="both"/>
        <w:rPr>
          <w:b/>
          <w:sz w:val="24"/>
          <w:szCs w:val="24"/>
          <w:u w:val="single"/>
        </w:rPr>
      </w:pPr>
      <w:r w:rsidRPr="004B5A40">
        <w:rPr>
          <w:b/>
          <w:sz w:val="24"/>
          <w:szCs w:val="24"/>
          <w:u w:val="single"/>
        </w:rPr>
        <w:t>Artykuły spożywcze powinny być dostarczone do magazynu artykułów żywnościowych w dni robocze od poniedziałku do piątku w godzinach</w:t>
      </w:r>
      <w:r w:rsidR="00651972">
        <w:rPr>
          <w:b/>
          <w:sz w:val="24"/>
          <w:szCs w:val="24"/>
          <w:u w:val="single"/>
        </w:rPr>
        <w:t>:</w:t>
      </w:r>
      <w:r w:rsidRPr="004B5A40">
        <w:rPr>
          <w:b/>
          <w:sz w:val="24"/>
          <w:szCs w:val="24"/>
          <w:u w:val="single"/>
        </w:rPr>
        <w:t xml:space="preserve"> </w:t>
      </w:r>
    </w:p>
    <w:p w14:paraId="18FD656A" w14:textId="10591738" w:rsidR="00651972" w:rsidRDefault="00AE513F" w:rsidP="00AE513F">
      <w:pPr>
        <w:jc w:val="both"/>
        <w:rPr>
          <w:b/>
          <w:sz w:val="24"/>
          <w:szCs w:val="24"/>
          <w:u w:val="single"/>
        </w:rPr>
      </w:pPr>
      <w:r w:rsidRPr="004B5A40">
        <w:rPr>
          <w:b/>
          <w:sz w:val="24"/>
          <w:szCs w:val="24"/>
          <w:u w:val="single"/>
        </w:rPr>
        <w:t>6.00 - 9.00</w:t>
      </w:r>
      <w:r w:rsidR="00651972">
        <w:rPr>
          <w:b/>
          <w:sz w:val="24"/>
          <w:szCs w:val="24"/>
          <w:u w:val="single"/>
        </w:rPr>
        <w:t xml:space="preserve"> – </w:t>
      </w:r>
      <w:proofErr w:type="spellStart"/>
      <w:r w:rsidR="00651972">
        <w:rPr>
          <w:b/>
          <w:sz w:val="24"/>
          <w:szCs w:val="24"/>
          <w:u w:val="single"/>
        </w:rPr>
        <w:t>spożywka</w:t>
      </w:r>
      <w:proofErr w:type="spellEnd"/>
      <w:r w:rsidR="00651972">
        <w:rPr>
          <w:b/>
          <w:sz w:val="24"/>
          <w:szCs w:val="24"/>
          <w:u w:val="single"/>
        </w:rPr>
        <w:t xml:space="preserve"> i nabiał</w:t>
      </w:r>
    </w:p>
    <w:p w14:paraId="29DC9DEF" w14:textId="4C9348B6" w:rsidR="00651972" w:rsidRDefault="00651972" w:rsidP="00651972">
      <w:pPr>
        <w:jc w:val="both"/>
        <w:rPr>
          <w:b/>
          <w:sz w:val="24"/>
          <w:szCs w:val="24"/>
          <w:u w:val="single"/>
        </w:rPr>
      </w:pPr>
      <w:r w:rsidRPr="004B5A40">
        <w:rPr>
          <w:b/>
          <w:sz w:val="24"/>
          <w:szCs w:val="24"/>
          <w:u w:val="single"/>
        </w:rPr>
        <w:t>6.</w:t>
      </w:r>
      <w:r>
        <w:rPr>
          <w:b/>
          <w:sz w:val="24"/>
          <w:szCs w:val="24"/>
          <w:u w:val="single"/>
        </w:rPr>
        <w:t>00 - 6.30 – mięso i warzywa i owoce</w:t>
      </w:r>
    </w:p>
    <w:p w14:paraId="7814612A" w14:textId="43824221" w:rsidR="00651972" w:rsidRDefault="00651972" w:rsidP="00651972">
      <w:pPr>
        <w:jc w:val="both"/>
        <w:rPr>
          <w:b/>
          <w:sz w:val="24"/>
          <w:szCs w:val="24"/>
          <w:u w:val="single"/>
        </w:rPr>
      </w:pPr>
      <w:r>
        <w:rPr>
          <w:b/>
          <w:sz w:val="24"/>
          <w:szCs w:val="24"/>
          <w:u w:val="single"/>
        </w:rPr>
        <w:t xml:space="preserve">6.00 – </w:t>
      </w:r>
      <w:r w:rsidR="00A868D4">
        <w:rPr>
          <w:b/>
          <w:sz w:val="24"/>
          <w:szCs w:val="24"/>
          <w:u w:val="single"/>
        </w:rPr>
        <w:t>9</w:t>
      </w:r>
      <w:r>
        <w:rPr>
          <w:b/>
          <w:sz w:val="24"/>
          <w:szCs w:val="24"/>
          <w:u w:val="single"/>
        </w:rPr>
        <w:t>.00 – mrożonki i ryby</w:t>
      </w:r>
    </w:p>
    <w:p w14:paraId="048D12A1" w14:textId="13F06778" w:rsidR="00651972" w:rsidRDefault="00994034" w:rsidP="00651972">
      <w:pPr>
        <w:jc w:val="both"/>
        <w:rPr>
          <w:b/>
          <w:sz w:val="24"/>
          <w:szCs w:val="24"/>
          <w:u w:val="single"/>
        </w:rPr>
      </w:pPr>
      <w:r>
        <w:rPr>
          <w:b/>
          <w:sz w:val="24"/>
          <w:szCs w:val="24"/>
          <w:u w:val="single"/>
        </w:rPr>
        <w:t>4.00</w:t>
      </w:r>
      <w:r w:rsidR="00651972">
        <w:rPr>
          <w:b/>
          <w:sz w:val="24"/>
          <w:szCs w:val="24"/>
          <w:u w:val="single"/>
        </w:rPr>
        <w:t xml:space="preserve"> – 6.00 </w:t>
      </w:r>
      <w:r w:rsidR="00A868D4">
        <w:rPr>
          <w:b/>
          <w:sz w:val="24"/>
          <w:szCs w:val="24"/>
          <w:u w:val="single"/>
        </w:rPr>
        <w:t>–</w:t>
      </w:r>
      <w:r w:rsidR="00651972">
        <w:rPr>
          <w:b/>
          <w:sz w:val="24"/>
          <w:szCs w:val="24"/>
          <w:u w:val="single"/>
        </w:rPr>
        <w:t xml:space="preserve"> pieczywo</w:t>
      </w:r>
    </w:p>
    <w:p w14:paraId="7F03906C" w14:textId="0855FF0A" w:rsidR="00A868D4" w:rsidRPr="00651972" w:rsidRDefault="00A868D4" w:rsidP="00651972">
      <w:pPr>
        <w:jc w:val="both"/>
        <w:rPr>
          <w:b/>
          <w:sz w:val="24"/>
          <w:szCs w:val="24"/>
          <w:u w:val="single"/>
        </w:rPr>
      </w:pPr>
      <w:r>
        <w:rPr>
          <w:b/>
          <w:sz w:val="24"/>
          <w:szCs w:val="24"/>
          <w:u w:val="single"/>
        </w:rPr>
        <w:t>6.00-7.30 – wyroby garmażeryjne</w:t>
      </w:r>
    </w:p>
    <w:p w14:paraId="3CF66F8A" w14:textId="41581FA5" w:rsidR="00AE513F" w:rsidRDefault="00AE513F" w:rsidP="00AE513F">
      <w:pPr>
        <w:jc w:val="both"/>
        <w:rPr>
          <w:sz w:val="24"/>
        </w:rPr>
      </w:pPr>
      <w:r>
        <w:rPr>
          <w:sz w:val="24"/>
        </w:rPr>
        <w:t>Zapotrzebowanie na poszczególne artykuły (ilość, rodzaj) będzie składane tel</w:t>
      </w:r>
      <w:r w:rsidR="00651972">
        <w:rPr>
          <w:sz w:val="24"/>
        </w:rPr>
        <w:t>efonicznie lub emailem</w:t>
      </w:r>
      <w:r>
        <w:rPr>
          <w:sz w:val="24"/>
        </w:rPr>
        <w:t xml:space="preserve">. Dostarczone artykuły powinny posiadać stosowne atesty dopuszczające je do spożycia, optymalny termin przydatności określony przez producenta oraz odpowiadać ilościom i asortymentowi złożonego zamówienia. Dostawa odbywa się transportem i na koszt Wykonawcy. Artykuły spożywcze oraz sposób ich dostawy do Zamawiającego mają spełniać wymogi określone w stosownych przepisach. Artykuły będą pochodziły z bieżącej produkcji </w:t>
      </w:r>
      <w:r w:rsidR="00651972">
        <w:rPr>
          <w:sz w:val="24"/>
        </w:rPr>
        <w:br/>
      </w:r>
      <w:r>
        <w:rPr>
          <w:sz w:val="24"/>
        </w:rPr>
        <w:t>i będą wytwarzane zgodnie z zasadami GMP (Dobra Praktyka Produkcji). Wykonawca musi mieć wdrożony system HACCP. Na dostarczone artykuły sprzedający wystawi fakturę VAT którą Zamawiający opłaci przelewem.</w:t>
      </w:r>
    </w:p>
    <w:p w14:paraId="5521CC82" w14:textId="77777777" w:rsidR="00AE513F" w:rsidRDefault="00AE513F" w:rsidP="00AE513F">
      <w:pPr>
        <w:jc w:val="both"/>
        <w:rPr>
          <w:sz w:val="24"/>
        </w:rPr>
      </w:pPr>
      <w:r>
        <w:rPr>
          <w:sz w:val="24"/>
        </w:rPr>
        <w:t>Ilości poszczególnych asortymentów podane w załączniku Nr 1 nie są obligatoryjne i mogą ulec zmniejszeniu ze względu na aktualne potrzeby Zamawiającego. Za zamówienie mniejszej ilości poszczególnych asortymentów ujętych w załączniku Nr 1 Zamawiający nie będzie ponosił żadnych skutków prawnych lub finansowych.</w:t>
      </w:r>
    </w:p>
    <w:p w14:paraId="5192391E" w14:textId="49C5F011" w:rsidR="00EA1422" w:rsidRDefault="00EA1422" w:rsidP="00EA1422">
      <w:pPr>
        <w:jc w:val="both"/>
        <w:rPr>
          <w:sz w:val="24"/>
        </w:rPr>
      </w:pPr>
      <w:r>
        <w:rPr>
          <w:sz w:val="24"/>
        </w:rPr>
        <w:t>Ustalone ceny będą stałe przez cały okres obowiązywania umowy, a ich zm</w:t>
      </w:r>
      <w:r w:rsidR="00651972">
        <w:rPr>
          <w:sz w:val="24"/>
        </w:rPr>
        <w:t xml:space="preserve">iana będzie dopuszczalna </w:t>
      </w:r>
      <w:r>
        <w:rPr>
          <w:sz w:val="24"/>
        </w:rPr>
        <w:t xml:space="preserve">w przypadku ustawowej zmiany stawek VAT i wyłącznie z wysokości wynikającej z tej zmiany. </w:t>
      </w:r>
    </w:p>
    <w:p w14:paraId="0CAF8D18" w14:textId="310C25FC" w:rsidR="00AE513F" w:rsidRDefault="00EA1422" w:rsidP="00AE513F">
      <w:pPr>
        <w:jc w:val="both"/>
        <w:rPr>
          <w:sz w:val="24"/>
          <w:szCs w:val="24"/>
        </w:rPr>
      </w:pPr>
      <w:r w:rsidRPr="00A469FC">
        <w:rPr>
          <w:sz w:val="24"/>
          <w:szCs w:val="24"/>
        </w:rPr>
        <w:t>Zmiana oferowanych cen na wyższe w trakcie trwania umowy może nastąpić</w:t>
      </w:r>
      <w:r w:rsidR="00651972">
        <w:rPr>
          <w:sz w:val="24"/>
          <w:szCs w:val="24"/>
        </w:rPr>
        <w:t xml:space="preserve"> również </w:t>
      </w:r>
      <w:r w:rsidRPr="00A469FC">
        <w:rPr>
          <w:sz w:val="24"/>
          <w:szCs w:val="24"/>
        </w:rPr>
        <w:t xml:space="preserve">w wypadku podwyższenia cen zbytu producenta, nie więcej jednak niż o wskaźnik inflacji na artykuły spożywcze określony przez GUS. Podwyższenie cen nie może nastąpić w okresie krótszym niż 6 miesięcy od dnia podpisania umowy. Wykonawca o zmianie cen na wyższe zobowiązany jest do powiadomienia zamawiającego na piśmie z minimum 10 dniowym wyprzedzeniem wraz z uzasadnieniem dokonanych podwyżek. Brak zawiadomienia w w/w terminie i dostarczenie faktury z zawyżonymi cenami będzie skutkować zapłatą za fakturę </w:t>
      </w:r>
      <w:r w:rsidRPr="00A469FC">
        <w:rPr>
          <w:sz w:val="24"/>
          <w:szCs w:val="24"/>
        </w:rPr>
        <w:br/>
        <w:t>w dotychczasowej (nie zmienionej) wysokości.</w:t>
      </w:r>
    </w:p>
    <w:p w14:paraId="3E9BA434" w14:textId="5870EAFF" w:rsidR="00466B5E" w:rsidRPr="00466B5E" w:rsidRDefault="00466B5E" w:rsidP="00AE513F">
      <w:pPr>
        <w:jc w:val="both"/>
        <w:rPr>
          <w:sz w:val="24"/>
          <w:szCs w:val="24"/>
        </w:rPr>
      </w:pPr>
      <w:r w:rsidRPr="00466B5E">
        <w:rPr>
          <w:sz w:val="24"/>
          <w:szCs w:val="24"/>
        </w:rPr>
        <w:t>Dopuszczaln</w:t>
      </w:r>
      <w:r w:rsidR="00921FF8">
        <w:rPr>
          <w:sz w:val="24"/>
          <w:szCs w:val="24"/>
        </w:rPr>
        <w:t>a jest również</w:t>
      </w:r>
      <w:r w:rsidRPr="00466B5E">
        <w:rPr>
          <w:sz w:val="24"/>
          <w:szCs w:val="24"/>
        </w:rPr>
        <w:t xml:space="preserve"> zmiany umowy bez przeprowadzenia nowego postępowania </w:t>
      </w:r>
      <w:r>
        <w:rPr>
          <w:sz w:val="24"/>
          <w:szCs w:val="24"/>
        </w:rPr>
        <w:br/>
      </w:r>
      <w:r w:rsidRPr="00466B5E">
        <w:rPr>
          <w:sz w:val="24"/>
          <w:szCs w:val="24"/>
        </w:rPr>
        <w:t>o udzielenie zamówienia</w:t>
      </w:r>
      <w:r w:rsidR="00F001DC">
        <w:rPr>
          <w:sz w:val="24"/>
          <w:szCs w:val="24"/>
        </w:rPr>
        <w:t xml:space="preserve"> której</w:t>
      </w:r>
      <w:r>
        <w:rPr>
          <w:sz w:val="24"/>
          <w:szCs w:val="24"/>
        </w:rPr>
        <w:t xml:space="preserve"> wartość jes</w:t>
      </w:r>
      <w:r w:rsidR="00F001DC">
        <w:rPr>
          <w:sz w:val="24"/>
          <w:szCs w:val="24"/>
        </w:rPr>
        <w:t>t niższa</w:t>
      </w:r>
      <w:r w:rsidRPr="00466B5E">
        <w:rPr>
          <w:sz w:val="24"/>
          <w:szCs w:val="24"/>
        </w:rPr>
        <w:t xml:space="preserve"> niż 10 % wartości pierwotnej umowy, </w:t>
      </w:r>
      <w:r>
        <w:rPr>
          <w:sz w:val="24"/>
          <w:szCs w:val="24"/>
        </w:rPr>
        <w:br/>
      </w:r>
      <w:r w:rsidRPr="00466B5E">
        <w:rPr>
          <w:sz w:val="24"/>
          <w:szCs w:val="24"/>
        </w:rPr>
        <w:t>w przypadku zamówień na dostaw</w:t>
      </w:r>
      <w:r w:rsidR="00921FF8">
        <w:rPr>
          <w:sz w:val="24"/>
          <w:szCs w:val="24"/>
        </w:rPr>
        <w:t>y</w:t>
      </w:r>
      <w:r w:rsidRPr="00466B5E">
        <w:rPr>
          <w:sz w:val="24"/>
          <w:szCs w:val="24"/>
        </w:rPr>
        <w:t>, a zmiany te nie powodują zmiany ogólnego charakteru umowy</w:t>
      </w:r>
      <w:r>
        <w:rPr>
          <w:sz w:val="24"/>
          <w:szCs w:val="24"/>
        </w:rPr>
        <w:t>.</w:t>
      </w:r>
    </w:p>
    <w:p w14:paraId="45C47A7B" w14:textId="17AF692C" w:rsidR="00AE513F" w:rsidRDefault="00AE513F" w:rsidP="00AE513F">
      <w:pPr>
        <w:jc w:val="both"/>
        <w:rPr>
          <w:sz w:val="24"/>
        </w:rPr>
      </w:pPr>
      <w:r>
        <w:rPr>
          <w:sz w:val="24"/>
        </w:rPr>
        <w:t xml:space="preserve">Zamawiający informuje, że każda faktura dołączona do dostawy będzie dokładnie sprawdzana przez wyznaczonego pracownika. W przypadku dostarczenia faktury z cenami innymi niż przedstawiono w ofercie Zamawiający wstrzyma ich zapłatę. Jeżeli pomimo monitów              i ostrzeżeń zamawiającego wobec Wykonawcy nie będzie on nadal się stosował do warunków opisanych </w:t>
      </w:r>
      <w:r w:rsidR="00CD3AD8">
        <w:rPr>
          <w:sz w:val="24"/>
        </w:rPr>
        <w:t>w niniejszej SIWZ umowa zostanie</w:t>
      </w:r>
      <w:r>
        <w:rPr>
          <w:sz w:val="24"/>
        </w:rPr>
        <w:t xml:space="preserve"> rozwiązana ze skutkiem natychmiastowym         i rozpisane zostanie nowe postępowanie o udzielenie zamówienia.     </w:t>
      </w:r>
    </w:p>
    <w:p w14:paraId="1D9B9355" w14:textId="6BA44175" w:rsidR="00AE513F" w:rsidRPr="001F7EE8" w:rsidRDefault="00AE513F" w:rsidP="00AE513F">
      <w:pPr>
        <w:jc w:val="both"/>
        <w:rPr>
          <w:sz w:val="24"/>
        </w:rPr>
      </w:pPr>
      <w:r>
        <w:rPr>
          <w:sz w:val="24"/>
        </w:rPr>
        <w:t xml:space="preserve">Ilekroć w opisie przedmiotu zamówienia użyto lub wskazano znaki towarowe, patenty lub ich pochodzenie – wskazaniu takiemu towarzyszą wyrazy „lub równoważny”.  Wykonawca może zaproponować artykuły wymienione w załączniku nr 1 do SWZ lub równoważne </w:t>
      </w:r>
      <w:r>
        <w:rPr>
          <w:sz w:val="24"/>
        </w:rPr>
        <w:br/>
        <w:t>tj. posiadające te same właściwości i walory jakościowe co produkt podany przykładowo.</w:t>
      </w:r>
    </w:p>
    <w:p w14:paraId="13AF0502" w14:textId="44E1DF2B" w:rsidR="005655CB" w:rsidRPr="005655CB" w:rsidRDefault="005655CB" w:rsidP="00302E9D">
      <w:pPr>
        <w:pStyle w:val="Default"/>
        <w:jc w:val="both"/>
        <w:rPr>
          <w:rFonts w:ascii="Times New Roman" w:eastAsia="Times New Roman" w:hAnsi="Times New Roman" w:cs="Times New Roman"/>
          <w:lang w:eastAsia="pl-PL"/>
        </w:rPr>
      </w:pPr>
      <w:r w:rsidRPr="005655CB">
        <w:rPr>
          <w:rFonts w:ascii="Times New Roman" w:hAnsi="Times New Roman" w:cs="Times New Roman"/>
        </w:rPr>
        <w:lastRenderedPageBreak/>
        <w:t>Zamawiający zastrzega sobie możliwość zamówienia artykułów o innych nazwach niż podano w Specyfikacji Warunków Zamówienia w wypadku niespodziewanych potrzeb (</w:t>
      </w:r>
      <w:r>
        <w:rPr>
          <w:rFonts w:ascii="Times New Roman" w:hAnsi="Times New Roman" w:cs="Times New Roman"/>
        </w:rPr>
        <w:t>diety</w:t>
      </w:r>
      <w:r w:rsidRPr="005655CB">
        <w:rPr>
          <w:rFonts w:ascii="Times New Roman" w:hAnsi="Times New Roman" w:cs="Times New Roman"/>
        </w:rPr>
        <w:t xml:space="preserve"> itp.) które mogą wyniknąć w trakcie realizacji zamówienia</w:t>
      </w:r>
    </w:p>
    <w:p w14:paraId="2E74585D" w14:textId="77777777" w:rsidR="00A868D4" w:rsidRPr="00A01B04" w:rsidRDefault="00A868D4" w:rsidP="00A01B04">
      <w:pPr>
        <w:jc w:val="both"/>
        <w:rPr>
          <w:sz w:val="24"/>
        </w:rPr>
      </w:pPr>
    </w:p>
    <w:p w14:paraId="0D7E6121" w14:textId="71FF67E5" w:rsidR="005F70A7" w:rsidRDefault="005F70A7" w:rsidP="007419C2">
      <w:pPr>
        <w:rPr>
          <w:b/>
          <w:sz w:val="26"/>
        </w:rPr>
      </w:pPr>
      <w:r>
        <w:rPr>
          <w:b/>
          <w:sz w:val="26"/>
        </w:rPr>
        <w:t>IV. Opis części zamówienia</w:t>
      </w:r>
    </w:p>
    <w:p w14:paraId="4460F2A6" w14:textId="77777777" w:rsidR="005F70A7" w:rsidRPr="009A6D24" w:rsidRDefault="005F70A7" w:rsidP="007419C2">
      <w:pPr>
        <w:rPr>
          <w:b/>
          <w:color w:val="FF0000"/>
          <w:sz w:val="26"/>
        </w:rPr>
      </w:pPr>
    </w:p>
    <w:p w14:paraId="38E1274C" w14:textId="0B62370F" w:rsidR="00AE513F" w:rsidRDefault="00AE513F" w:rsidP="00AE513F">
      <w:pPr>
        <w:jc w:val="both"/>
        <w:rPr>
          <w:b/>
          <w:sz w:val="26"/>
        </w:rPr>
      </w:pPr>
      <w:r>
        <w:rPr>
          <w:sz w:val="24"/>
        </w:rPr>
        <w:t>Oferty można składać na cały zakres przedmiotu zamówienia objęty przetargiem. Dopuszczalne jest składania ofert częściowych – dla jednego, dwóch, trzech, czterech, pięciu, sześciu</w:t>
      </w:r>
      <w:r w:rsidR="003E53A1">
        <w:rPr>
          <w:sz w:val="24"/>
        </w:rPr>
        <w:t>, siedmiu</w:t>
      </w:r>
      <w:r>
        <w:rPr>
          <w:sz w:val="24"/>
        </w:rPr>
        <w:t xml:space="preserve"> lub wszystkich Pakietów według zasad określonych w niniejszej specyfikacji.</w:t>
      </w:r>
    </w:p>
    <w:p w14:paraId="099850C8" w14:textId="13A754B8" w:rsidR="00EA1422" w:rsidRPr="0087795C" w:rsidRDefault="00F36421" w:rsidP="000C36AC">
      <w:pPr>
        <w:jc w:val="both"/>
        <w:rPr>
          <w:b/>
          <w:sz w:val="26"/>
        </w:rPr>
      </w:pPr>
      <w:r w:rsidRPr="0087795C">
        <w:rPr>
          <w:b/>
          <w:sz w:val="26"/>
        </w:rPr>
        <w:t xml:space="preserve"> </w:t>
      </w:r>
    </w:p>
    <w:p w14:paraId="61774BB8" w14:textId="0CD5D249" w:rsidR="005F70A7" w:rsidRDefault="005F70A7" w:rsidP="000C36AC">
      <w:pPr>
        <w:jc w:val="both"/>
        <w:rPr>
          <w:b/>
          <w:sz w:val="26"/>
        </w:rPr>
      </w:pPr>
      <w:r>
        <w:rPr>
          <w:b/>
          <w:sz w:val="26"/>
        </w:rPr>
        <w:t xml:space="preserve">V. Przewidywane zamówienia, o których mowa w art. </w:t>
      </w:r>
      <w:r w:rsidR="00C11F23">
        <w:rPr>
          <w:b/>
          <w:sz w:val="26"/>
        </w:rPr>
        <w:t>214</w:t>
      </w:r>
      <w:r>
        <w:rPr>
          <w:b/>
          <w:sz w:val="26"/>
        </w:rPr>
        <w:t xml:space="preserve"> ust. 1</w:t>
      </w:r>
      <w:r w:rsidR="00C11F23">
        <w:rPr>
          <w:b/>
          <w:sz w:val="26"/>
        </w:rPr>
        <w:t xml:space="preserve"> </w:t>
      </w:r>
      <w:r>
        <w:rPr>
          <w:b/>
          <w:sz w:val="26"/>
        </w:rPr>
        <w:t xml:space="preserve">pkt </w:t>
      </w:r>
      <w:r w:rsidR="0048242A">
        <w:rPr>
          <w:b/>
          <w:sz w:val="26"/>
        </w:rPr>
        <w:t>8</w:t>
      </w:r>
      <w:r>
        <w:rPr>
          <w:b/>
          <w:sz w:val="26"/>
        </w:rPr>
        <w:t xml:space="preserve"> ustawy</w:t>
      </w:r>
    </w:p>
    <w:p w14:paraId="38A0CA8E" w14:textId="77777777" w:rsidR="005F70A7" w:rsidRDefault="005F70A7" w:rsidP="00AF1E48">
      <w:pPr>
        <w:jc w:val="both"/>
        <w:rPr>
          <w:b/>
          <w:sz w:val="28"/>
        </w:rPr>
      </w:pPr>
    </w:p>
    <w:p w14:paraId="0B8774F8" w14:textId="4737638E" w:rsidR="005F70A7" w:rsidRPr="00C11F23" w:rsidRDefault="005F70A7" w:rsidP="00AF1E48">
      <w:pPr>
        <w:jc w:val="both"/>
        <w:rPr>
          <w:sz w:val="24"/>
        </w:rPr>
      </w:pPr>
      <w:r w:rsidRPr="00C11F23">
        <w:rPr>
          <w:sz w:val="24"/>
        </w:rPr>
        <w:t>Zamawiający</w:t>
      </w:r>
      <w:r w:rsidR="002F7E16">
        <w:rPr>
          <w:sz w:val="24"/>
        </w:rPr>
        <w:t xml:space="preserve"> nie</w:t>
      </w:r>
      <w:r w:rsidR="001E0218">
        <w:rPr>
          <w:sz w:val="24"/>
        </w:rPr>
        <w:t xml:space="preserve"> </w:t>
      </w:r>
      <w:r w:rsidRPr="00C11F23">
        <w:rPr>
          <w:sz w:val="24"/>
        </w:rPr>
        <w:t>przewiduje możliwoś</w:t>
      </w:r>
      <w:r w:rsidR="001E0218">
        <w:rPr>
          <w:sz w:val="24"/>
        </w:rPr>
        <w:t>ć</w:t>
      </w:r>
      <w:r w:rsidRPr="00C11F23">
        <w:rPr>
          <w:sz w:val="24"/>
        </w:rPr>
        <w:t xml:space="preserve"> udzielenia zamówień uzupełniających w trybie art. </w:t>
      </w:r>
      <w:r w:rsidR="003150EC">
        <w:rPr>
          <w:sz w:val="24"/>
        </w:rPr>
        <w:t>2</w:t>
      </w:r>
      <w:r w:rsidR="00F45387">
        <w:rPr>
          <w:sz w:val="24"/>
        </w:rPr>
        <w:t>14</w:t>
      </w:r>
      <w:r w:rsidR="00426AFE">
        <w:rPr>
          <w:sz w:val="24"/>
        </w:rPr>
        <w:t xml:space="preserve"> </w:t>
      </w:r>
      <w:r w:rsidRPr="00C11F23">
        <w:rPr>
          <w:sz w:val="24"/>
        </w:rPr>
        <w:t xml:space="preserve">ust. 1 pkt </w:t>
      </w:r>
      <w:r w:rsidR="0048242A">
        <w:rPr>
          <w:sz w:val="24"/>
        </w:rPr>
        <w:t>8</w:t>
      </w:r>
      <w:r w:rsidRPr="00C11F23">
        <w:rPr>
          <w:sz w:val="24"/>
        </w:rPr>
        <w:t xml:space="preserve"> ustawy.</w:t>
      </w:r>
    </w:p>
    <w:p w14:paraId="0939222F" w14:textId="02D6EDC3" w:rsidR="00AE513F" w:rsidRDefault="00AE513F" w:rsidP="00AF1E48">
      <w:pPr>
        <w:jc w:val="both"/>
        <w:rPr>
          <w:b/>
          <w:sz w:val="26"/>
        </w:rPr>
      </w:pPr>
    </w:p>
    <w:p w14:paraId="6CB5178B" w14:textId="6B63BABF" w:rsidR="005F70A7" w:rsidRDefault="005F70A7" w:rsidP="00AF1E48">
      <w:pPr>
        <w:jc w:val="both"/>
        <w:rPr>
          <w:b/>
          <w:sz w:val="26"/>
        </w:rPr>
      </w:pPr>
      <w:r>
        <w:rPr>
          <w:b/>
          <w:sz w:val="26"/>
        </w:rPr>
        <w:t>VI. Opis sposobu przedstawiania ofert wariantowych</w:t>
      </w:r>
    </w:p>
    <w:p w14:paraId="7A551BD7" w14:textId="77777777" w:rsidR="005F70A7" w:rsidRDefault="005F70A7" w:rsidP="00AF1E48">
      <w:pPr>
        <w:jc w:val="both"/>
        <w:rPr>
          <w:b/>
          <w:sz w:val="28"/>
        </w:rPr>
      </w:pPr>
    </w:p>
    <w:p w14:paraId="2E19FA1F" w14:textId="77777777" w:rsidR="005F70A7" w:rsidRPr="006F2A8E" w:rsidRDefault="005F70A7" w:rsidP="008B770A">
      <w:pPr>
        <w:pStyle w:val="Tekstpodstawowy2"/>
      </w:pPr>
      <w:r w:rsidRPr="006F2A8E">
        <w:t>Zamawiający nie dopuszcza składania ofert wariantowych.</w:t>
      </w:r>
    </w:p>
    <w:p w14:paraId="35248F7F" w14:textId="77777777" w:rsidR="004673FF" w:rsidRPr="009A6D24" w:rsidRDefault="004673FF" w:rsidP="00662D63">
      <w:pPr>
        <w:rPr>
          <w:color w:val="FF0000"/>
        </w:rPr>
      </w:pPr>
    </w:p>
    <w:p w14:paraId="6E34B003" w14:textId="5704E62E" w:rsidR="005F70A7" w:rsidRDefault="005F70A7" w:rsidP="00AF1E48">
      <w:pPr>
        <w:pStyle w:val="Nagwek5"/>
        <w:spacing w:before="0" w:after="0"/>
        <w:rPr>
          <w:sz w:val="26"/>
        </w:rPr>
      </w:pPr>
      <w:r>
        <w:rPr>
          <w:sz w:val="26"/>
        </w:rPr>
        <w:t>VII. Termin realizacji zamówienia</w:t>
      </w:r>
      <w:bookmarkEnd w:id="3"/>
    </w:p>
    <w:p w14:paraId="76515E58" w14:textId="77777777" w:rsidR="005F70A7" w:rsidRDefault="005F70A7" w:rsidP="00AF1E48">
      <w:pPr>
        <w:pStyle w:val="Tekstpodstawowy2"/>
      </w:pPr>
    </w:p>
    <w:p w14:paraId="63063B32" w14:textId="0B30108D" w:rsidR="00CA69DA" w:rsidRDefault="00CA69DA" w:rsidP="00CA69DA">
      <w:pPr>
        <w:pStyle w:val="Tekstpodstawowy2"/>
      </w:pPr>
      <w:r>
        <w:t>Wymagany termin realizacji zamówienia –</w:t>
      </w:r>
      <w:r w:rsidR="00426AFE">
        <w:t xml:space="preserve"> wszystkie pakiety od 1 września</w:t>
      </w:r>
      <w:r>
        <w:t xml:space="preserve"> 202</w:t>
      </w:r>
      <w:r w:rsidR="003E53A1">
        <w:t>5</w:t>
      </w:r>
      <w:r w:rsidR="00426AFE">
        <w:t>r. do 31 sierpnia</w:t>
      </w:r>
      <w:r>
        <w:t xml:space="preserve"> 20</w:t>
      </w:r>
      <w:r w:rsidR="001E0218">
        <w:t>2</w:t>
      </w:r>
      <w:r w:rsidR="003E53A1">
        <w:t>6</w:t>
      </w:r>
      <w:r>
        <w:t>r.</w:t>
      </w:r>
    </w:p>
    <w:p w14:paraId="6FDA74EB" w14:textId="77777777" w:rsidR="005F70A7" w:rsidRDefault="005F70A7" w:rsidP="00611DA0">
      <w:pPr>
        <w:pStyle w:val="Nagwek5"/>
        <w:spacing w:before="0" w:after="0"/>
        <w:jc w:val="both"/>
        <w:rPr>
          <w:rStyle w:val="Hipercze"/>
          <w:sz w:val="26"/>
        </w:rPr>
      </w:pPr>
      <w:bookmarkStart w:id="4" w:name="_Część_IV._"/>
      <w:bookmarkStart w:id="5" w:name="_Część_V._Warunki"/>
      <w:bookmarkStart w:id="6" w:name="_Toc50159530"/>
      <w:bookmarkEnd w:id="4"/>
      <w:bookmarkEnd w:id="5"/>
    </w:p>
    <w:p w14:paraId="2AC46072" w14:textId="01FFB2A0" w:rsidR="005F70A7" w:rsidRDefault="005F70A7" w:rsidP="00611DA0">
      <w:pPr>
        <w:pStyle w:val="Nagwek5"/>
        <w:spacing w:before="0" w:after="0"/>
        <w:jc w:val="both"/>
        <w:rPr>
          <w:rStyle w:val="Hipercze"/>
          <w:sz w:val="26"/>
        </w:rPr>
      </w:pPr>
      <w:r>
        <w:rPr>
          <w:rStyle w:val="Hipercze"/>
          <w:sz w:val="26"/>
        </w:rPr>
        <w:t>VIII. Warunki udziału w postępowaniu</w:t>
      </w:r>
      <w:bookmarkEnd w:id="6"/>
    </w:p>
    <w:p w14:paraId="4AB4BFAB" w14:textId="77777777" w:rsidR="005F70A7" w:rsidRDefault="005F70A7" w:rsidP="00AF1E48">
      <w:pPr>
        <w:rPr>
          <w:sz w:val="24"/>
        </w:rPr>
      </w:pPr>
    </w:p>
    <w:p w14:paraId="1329DD30" w14:textId="5AA155F8" w:rsidR="005F70A7" w:rsidRPr="005E1416" w:rsidRDefault="005F70A7" w:rsidP="005E1416">
      <w:pPr>
        <w:numPr>
          <w:ilvl w:val="0"/>
          <w:numId w:val="44"/>
        </w:numPr>
        <w:tabs>
          <w:tab w:val="num" w:pos="360"/>
        </w:tabs>
        <w:ind w:left="360"/>
        <w:jc w:val="both"/>
        <w:rPr>
          <w:sz w:val="24"/>
        </w:rPr>
      </w:pPr>
      <w:r w:rsidRPr="0036299F">
        <w:rPr>
          <w:sz w:val="24"/>
        </w:rPr>
        <w:t>W przetargu może wziąć udział wykonawca, który uzyskał komplet materiałów przetargowych. Materiały przetargowe Zamawiający nieodpłatnie jak również zamieszcza na swojej stronie internetowej:</w:t>
      </w:r>
      <w:r w:rsidR="005E1416">
        <w:rPr>
          <w:sz w:val="24"/>
        </w:rPr>
        <w:t xml:space="preserve"> </w:t>
      </w:r>
      <w:r w:rsidR="00426AFE">
        <w:rPr>
          <w:sz w:val="24"/>
          <w:u w:val="single"/>
        </w:rPr>
        <w:t>sp8</w:t>
      </w:r>
      <w:r w:rsidR="005E1416" w:rsidRPr="0036299F">
        <w:rPr>
          <w:sz w:val="24"/>
          <w:u w:val="single"/>
        </w:rPr>
        <w:t>.</w:t>
      </w:r>
      <w:r w:rsidR="005E1416">
        <w:rPr>
          <w:sz w:val="24"/>
          <w:u w:val="single"/>
        </w:rPr>
        <w:t>edu.pl</w:t>
      </w:r>
      <w:r w:rsidR="00C6335D">
        <w:rPr>
          <w:sz w:val="24"/>
          <w:u w:val="single"/>
        </w:rPr>
        <w:t xml:space="preserve"> i </w:t>
      </w:r>
      <w:r w:rsidR="00C6335D" w:rsidRPr="00C6335D">
        <w:rPr>
          <w:sz w:val="24"/>
          <w:szCs w:val="24"/>
          <w:u w:val="single"/>
        </w:rPr>
        <w:t>https://ezamowienia.gov.pl</w:t>
      </w:r>
    </w:p>
    <w:p w14:paraId="48173AA7" w14:textId="77777777" w:rsidR="005F70A7" w:rsidRPr="00FF1F94" w:rsidRDefault="005F70A7" w:rsidP="007B0DC0">
      <w:pPr>
        <w:numPr>
          <w:ilvl w:val="0"/>
          <w:numId w:val="6"/>
        </w:numPr>
        <w:tabs>
          <w:tab w:val="num" w:pos="360"/>
        </w:tabs>
        <w:ind w:left="360"/>
        <w:jc w:val="both"/>
        <w:rPr>
          <w:sz w:val="24"/>
        </w:rPr>
      </w:pPr>
      <w:r w:rsidRPr="00FF1F94">
        <w:rPr>
          <w:sz w:val="24"/>
        </w:rPr>
        <w:t>O udzielenie</w:t>
      </w:r>
      <w:r>
        <w:rPr>
          <w:sz w:val="24"/>
        </w:rPr>
        <w:t xml:space="preserve"> niniejszego</w:t>
      </w:r>
      <w:r w:rsidRPr="00FF1F94">
        <w:rPr>
          <w:sz w:val="24"/>
        </w:rPr>
        <w:t xml:space="preserve"> zamówienia mogą ubiegać się wykonawcy, którzy spełniają warunki dotyczące:</w:t>
      </w:r>
    </w:p>
    <w:p w14:paraId="3E31E5B2" w14:textId="5FCD1BD8" w:rsidR="005F70A7" w:rsidRDefault="008D4A2C" w:rsidP="00FF1F94">
      <w:pPr>
        <w:numPr>
          <w:ilvl w:val="0"/>
          <w:numId w:val="23"/>
        </w:numPr>
        <w:jc w:val="both"/>
        <w:rPr>
          <w:sz w:val="24"/>
        </w:rPr>
      </w:pPr>
      <w:bookmarkStart w:id="7" w:name="_Hlk74557489"/>
      <w:r>
        <w:rPr>
          <w:sz w:val="24"/>
        </w:rPr>
        <w:t>zdolności</w:t>
      </w:r>
      <w:r w:rsidR="008D429C">
        <w:rPr>
          <w:sz w:val="24"/>
        </w:rPr>
        <w:t xml:space="preserve"> do występowania w obrocie finansowym</w:t>
      </w:r>
      <w:r w:rsidR="005F70A7" w:rsidRPr="00FF1F94">
        <w:rPr>
          <w:sz w:val="24"/>
        </w:rPr>
        <w:t>,</w:t>
      </w:r>
    </w:p>
    <w:p w14:paraId="7E2EFFBE" w14:textId="302A04BF" w:rsidR="008D4A2C" w:rsidRPr="008D4A2C" w:rsidRDefault="008D4A2C" w:rsidP="008D4A2C">
      <w:pPr>
        <w:numPr>
          <w:ilvl w:val="0"/>
          <w:numId w:val="23"/>
        </w:numPr>
        <w:jc w:val="both"/>
        <w:rPr>
          <w:sz w:val="24"/>
        </w:rPr>
      </w:pPr>
      <w:r w:rsidRPr="00FF1F94">
        <w:rPr>
          <w:sz w:val="24"/>
        </w:rPr>
        <w:t>uprawnie</w:t>
      </w:r>
      <w:r w:rsidR="00E47156">
        <w:rPr>
          <w:sz w:val="24"/>
        </w:rPr>
        <w:t xml:space="preserve">ń </w:t>
      </w:r>
      <w:r w:rsidRPr="00FF1F94">
        <w:rPr>
          <w:sz w:val="24"/>
        </w:rPr>
        <w:t>do prowadzenia określonej działalności</w:t>
      </w:r>
      <w:r w:rsidR="00E47156">
        <w:rPr>
          <w:sz w:val="24"/>
        </w:rPr>
        <w:t xml:space="preserve"> gospodarczej lub</w:t>
      </w:r>
      <w:r w:rsidRPr="00FF1F94">
        <w:rPr>
          <w:sz w:val="24"/>
        </w:rPr>
        <w:t xml:space="preserve"> zawodowej o ile wynika to z odrębnych przepisów,</w:t>
      </w:r>
    </w:p>
    <w:bookmarkEnd w:id="7"/>
    <w:p w14:paraId="1B45AD04" w14:textId="2634D708" w:rsidR="005F70A7" w:rsidRPr="00FF1F94" w:rsidRDefault="005F70A7" w:rsidP="00FF1F94">
      <w:pPr>
        <w:numPr>
          <w:ilvl w:val="0"/>
          <w:numId w:val="23"/>
        </w:numPr>
        <w:jc w:val="both"/>
        <w:rPr>
          <w:sz w:val="24"/>
        </w:rPr>
      </w:pPr>
      <w:r w:rsidRPr="00FF1F94">
        <w:rPr>
          <w:sz w:val="24"/>
        </w:rPr>
        <w:t>sytuacji ekonomicznej lub finansowej</w:t>
      </w:r>
      <w:r>
        <w:rPr>
          <w:sz w:val="24"/>
        </w:rPr>
        <w:t>,</w:t>
      </w:r>
    </w:p>
    <w:p w14:paraId="537DBCBB" w14:textId="1965F4F4" w:rsidR="005F70A7" w:rsidRPr="000B5554" w:rsidRDefault="005E07EE" w:rsidP="004C205E">
      <w:pPr>
        <w:numPr>
          <w:ilvl w:val="0"/>
          <w:numId w:val="23"/>
        </w:numPr>
        <w:jc w:val="both"/>
        <w:rPr>
          <w:color w:val="FF0000"/>
          <w:sz w:val="24"/>
        </w:rPr>
      </w:pPr>
      <w:r w:rsidRPr="00FF1F94">
        <w:rPr>
          <w:sz w:val="24"/>
        </w:rPr>
        <w:t>zdolności technicznej lub zawodowej</w:t>
      </w:r>
      <w:r w:rsidRPr="000D2A74">
        <w:rPr>
          <w:sz w:val="24"/>
        </w:rPr>
        <w:t>,</w:t>
      </w:r>
    </w:p>
    <w:p w14:paraId="42A7183E" w14:textId="77777777" w:rsidR="00733442" w:rsidRPr="008D4A2C" w:rsidRDefault="00733442" w:rsidP="00CA69DA">
      <w:pPr>
        <w:jc w:val="both"/>
        <w:rPr>
          <w:sz w:val="24"/>
        </w:rPr>
      </w:pPr>
    </w:p>
    <w:p w14:paraId="773678C0" w14:textId="2FD3FF76" w:rsidR="005F70A7" w:rsidRDefault="005F70A7" w:rsidP="00257BD6">
      <w:pPr>
        <w:jc w:val="both"/>
        <w:rPr>
          <w:b/>
          <w:sz w:val="26"/>
        </w:rPr>
      </w:pPr>
      <w:r w:rsidRPr="00B77171">
        <w:rPr>
          <w:b/>
          <w:sz w:val="26"/>
        </w:rPr>
        <w:t>IX . Podstawy wykluczenia</w:t>
      </w:r>
      <w:r w:rsidR="000B5554">
        <w:rPr>
          <w:b/>
          <w:sz w:val="26"/>
        </w:rPr>
        <w:t xml:space="preserve"> z postępowania</w:t>
      </w:r>
    </w:p>
    <w:p w14:paraId="6E1F9D51" w14:textId="77777777" w:rsidR="00EA1422" w:rsidRDefault="00EA1422" w:rsidP="00EA1422">
      <w:pPr>
        <w:jc w:val="both"/>
        <w:rPr>
          <w:sz w:val="24"/>
          <w:szCs w:val="24"/>
        </w:rPr>
      </w:pPr>
    </w:p>
    <w:p w14:paraId="39262E95" w14:textId="51601557" w:rsidR="00EA1422" w:rsidRDefault="00EA1422" w:rsidP="00EA1422">
      <w:pPr>
        <w:jc w:val="both"/>
        <w:rPr>
          <w:sz w:val="24"/>
          <w:szCs w:val="24"/>
        </w:rPr>
      </w:pPr>
      <w:r>
        <w:rPr>
          <w:sz w:val="24"/>
          <w:szCs w:val="24"/>
        </w:rPr>
        <w:t xml:space="preserve">1. Z postępowania wyklucza się wykonawców w przypadkach określonych w art. 108 i 109 ustawy </w:t>
      </w:r>
      <w:proofErr w:type="spellStart"/>
      <w:r>
        <w:rPr>
          <w:sz w:val="24"/>
          <w:szCs w:val="24"/>
        </w:rPr>
        <w:t>Pzp</w:t>
      </w:r>
      <w:proofErr w:type="spellEnd"/>
      <w:r>
        <w:rPr>
          <w:sz w:val="24"/>
          <w:szCs w:val="24"/>
        </w:rPr>
        <w:t>.</w:t>
      </w:r>
    </w:p>
    <w:p w14:paraId="08D5D330" w14:textId="77777777" w:rsidR="00EA1422" w:rsidRPr="005F65B9" w:rsidRDefault="00EA1422" w:rsidP="00EA1422">
      <w:pPr>
        <w:jc w:val="both"/>
        <w:rPr>
          <w:sz w:val="24"/>
          <w:szCs w:val="24"/>
        </w:rPr>
      </w:pPr>
      <w:r w:rsidRPr="005F65B9">
        <w:rPr>
          <w:sz w:val="24"/>
          <w:szCs w:val="24"/>
        </w:rPr>
        <w:t xml:space="preserve">2. Zamawiający wykluczy Wykonawców na podstawie art. 7 ust. 1 ustawy z dnia </w:t>
      </w:r>
      <w:r w:rsidRPr="005F65B9">
        <w:rPr>
          <w:rStyle w:val="object"/>
          <w:sz w:val="24"/>
          <w:szCs w:val="24"/>
        </w:rPr>
        <w:t>13 kwietnia 2022</w:t>
      </w:r>
      <w:r w:rsidRPr="005F65B9">
        <w:rPr>
          <w:sz w:val="24"/>
          <w:szCs w:val="24"/>
        </w:rPr>
        <w:t xml:space="preserve"> r. o szczególnych rozwiązaniach w zakresie przeciwdziałania wspieraniu agresji na Ukrainę oraz służących ochronie bezpieczeństwa narodowego (Dz.U. z 2022 r. poz. 835)</w:t>
      </w:r>
      <w:r>
        <w:rPr>
          <w:sz w:val="24"/>
          <w:szCs w:val="24"/>
        </w:rPr>
        <w:t>.</w:t>
      </w:r>
    </w:p>
    <w:p w14:paraId="7FC358DB" w14:textId="77777777" w:rsidR="004670B9" w:rsidRDefault="004670B9" w:rsidP="00E36201">
      <w:pPr>
        <w:jc w:val="both"/>
        <w:rPr>
          <w:b/>
          <w:sz w:val="26"/>
        </w:rPr>
      </w:pPr>
    </w:p>
    <w:p w14:paraId="1C1258A1" w14:textId="7CAB6103" w:rsidR="005F70A7" w:rsidRDefault="005F70A7" w:rsidP="007D477E">
      <w:pPr>
        <w:jc w:val="both"/>
        <w:rPr>
          <w:b/>
          <w:sz w:val="26"/>
        </w:rPr>
      </w:pPr>
      <w:r>
        <w:rPr>
          <w:b/>
          <w:sz w:val="26"/>
        </w:rPr>
        <w:t xml:space="preserve">X. </w:t>
      </w:r>
      <w:r w:rsidR="00113790">
        <w:rPr>
          <w:b/>
          <w:sz w:val="26"/>
        </w:rPr>
        <w:t xml:space="preserve">Oświadczenia i dokumenty, jakie zobowiązani </w:t>
      </w:r>
      <w:r w:rsidR="006C2563">
        <w:rPr>
          <w:b/>
          <w:sz w:val="26"/>
        </w:rPr>
        <w:t xml:space="preserve">są dostarczyć wykonawcy </w:t>
      </w:r>
      <w:r w:rsidR="006C2563">
        <w:rPr>
          <w:b/>
          <w:sz w:val="26"/>
        </w:rPr>
        <w:br/>
        <w:t>w celu potwierdzenia</w:t>
      </w:r>
      <w:r w:rsidR="00002B56">
        <w:rPr>
          <w:b/>
          <w:sz w:val="26"/>
        </w:rPr>
        <w:t xml:space="preserve"> spełniania warunków udziału w postępowaniu </w:t>
      </w:r>
      <w:r w:rsidR="0042412A">
        <w:rPr>
          <w:b/>
          <w:sz w:val="26"/>
        </w:rPr>
        <w:t>oraz wykazania braku podstaw wykluczenia (podmiotowe środki dowodowe)</w:t>
      </w:r>
    </w:p>
    <w:p w14:paraId="06DEE31F" w14:textId="77777777" w:rsidR="005F70A7" w:rsidRDefault="005F70A7" w:rsidP="00E17330">
      <w:pPr>
        <w:ind w:left="360" w:hanging="360"/>
        <w:jc w:val="both"/>
        <w:rPr>
          <w:b/>
          <w:sz w:val="26"/>
        </w:rPr>
      </w:pPr>
    </w:p>
    <w:p w14:paraId="2FBBCC71" w14:textId="77777777" w:rsidR="005F70A7" w:rsidRPr="003253B7" w:rsidRDefault="005F70A7" w:rsidP="00D27E99">
      <w:pPr>
        <w:jc w:val="both"/>
        <w:rPr>
          <w:sz w:val="24"/>
        </w:rPr>
      </w:pPr>
      <w:r w:rsidRPr="003253B7">
        <w:rPr>
          <w:sz w:val="24"/>
        </w:rPr>
        <w:t>W postępowaniu może wziąć udział wykonawca, który przedstawi następujące dokumenty:</w:t>
      </w:r>
    </w:p>
    <w:p w14:paraId="529EDD06" w14:textId="3DA6BA5E" w:rsidR="005F70A7" w:rsidRPr="003253B7" w:rsidRDefault="005F70A7" w:rsidP="00D55B22">
      <w:pPr>
        <w:tabs>
          <w:tab w:val="left" w:pos="360"/>
        </w:tabs>
        <w:ind w:left="360" w:hanging="360"/>
        <w:jc w:val="both"/>
        <w:rPr>
          <w:sz w:val="24"/>
        </w:rPr>
      </w:pPr>
      <w:r w:rsidRPr="003253B7">
        <w:rPr>
          <w:sz w:val="24"/>
        </w:rPr>
        <w:t>1.  Oświadczenie</w:t>
      </w:r>
      <w:r>
        <w:rPr>
          <w:sz w:val="24"/>
        </w:rPr>
        <w:t xml:space="preserve"> dotyczące</w:t>
      </w:r>
      <w:r w:rsidRPr="003253B7">
        <w:rPr>
          <w:sz w:val="24"/>
        </w:rPr>
        <w:t xml:space="preserve"> </w:t>
      </w:r>
      <w:r>
        <w:rPr>
          <w:sz w:val="24"/>
        </w:rPr>
        <w:t xml:space="preserve">spełniania warunków udziału w postępowaniu – załącznik nr </w:t>
      </w:r>
      <w:r w:rsidR="007F5782">
        <w:rPr>
          <w:sz w:val="24"/>
        </w:rPr>
        <w:t>4</w:t>
      </w:r>
      <w:r>
        <w:rPr>
          <w:sz w:val="24"/>
        </w:rPr>
        <w:t xml:space="preserve"> </w:t>
      </w:r>
      <w:r w:rsidR="00CD3AD8">
        <w:rPr>
          <w:sz w:val="24"/>
        </w:rPr>
        <w:t>do S</w:t>
      </w:r>
      <w:r w:rsidR="007F5782">
        <w:rPr>
          <w:sz w:val="24"/>
        </w:rPr>
        <w:t>WZ</w:t>
      </w:r>
    </w:p>
    <w:p w14:paraId="02CD2960" w14:textId="398FCE7F" w:rsidR="0021503B" w:rsidRDefault="005F70A7" w:rsidP="00AE3E12">
      <w:pPr>
        <w:tabs>
          <w:tab w:val="num" w:pos="360"/>
        </w:tabs>
        <w:ind w:left="360" w:hanging="360"/>
        <w:jc w:val="both"/>
        <w:rPr>
          <w:sz w:val="24"/>
        </w:rPr>
      </w:pPr>
      <w:r>
        <w:rPr>
          <w:sz w:val="24"/>
        </w:rPr>
        <w:t>2.  O</w:t>
      </w:r>
      <w:r w:rsidRPr="003253B7">
        <w:rPr>
          <w:sz w:val="24"/>
        </w:rPr>
        <w:t xml:space="preserve">świadczenie </w:t>
      </w:r>
      <w:r>
        <w:rPr>
          <w:sz w:val="24"/>
        </w:rPr>
        <w:t xml:space="preserve">o braku podstaw do wykluczenia – załącznik nr </w:t>
      </w:r>
      <w:r w:rsidR="007F5782">
        <w:rPr>
          <w:sz w:val="24"/>
        </w:rPr>
        <w:t>5</w:t>
      </w:r>
      <w:r>
        <w:rPr>
          <w:sz w:val="24"/>
        </w:rPr>
        <w:t xml:space="preserve"> </w:t>
      </w:r>
      <w:r w:rsidR="00CD3AD8">
        <w:rPr>
          <w:sz w:val="24"/>
        </w:rPr>
        <w:t>do S</w:t>
      </w:r>
      <w:r w:rsidRPr="003253B7">
        <w:rPr>
          <w:sz w:val="24"/>
        </w:rPr>
        <w:t>WZ</w:t>
      </w:r>
    </w:p>
    <w:p w14:paraId="1FBB083C" w14:textId="77777777" w:rsidR="00EA1422" w:rsidRPr="00611DA0" w:rsidRDefault="00EA1422" w:rsidP="00AE3E12">
      <w:pPr>
        <w:tabs>
          <w:tab w:val="num" w:pos="360"/>
        </w:tabs>
        <w:ind w:left="360" w:hanging="360"/>
        <w:jc w:val="both"/>
        <w:rPr>
          <w:sz w:val="24"/>
        </w:rPr>
      </w:pPr>
    </w:p>
    <w:p w14:paraId="2A158E52" w14:textId="77777777" w:rsidR="005F70A7" w:rsidRPr="00063276" w:rsidRDefault="00FA26B9" w:rsidP="00063276">
      <w:pPr>
        <w:tabs>
          <w:tab w:val="num" w:pos="851"/>
        </w:tabs>
        <w:suppressAutoHyphens/>
        <w:ind w:left="360" w:hanging="360"/>
        <w:jc w:val="both"/>
        <w:rPr>
          <w:sz w:val="24"/>
          <w:szCs w:val="24"/>
        </w:rPr>
      </w:pPr>
      <w:r>
        <w:rPr>
          <w:sz w:val="24"/>
          <w:szCs w:val="24"/>
        </w:rPr>
        <w:t xml:space="preserve">      </w:t>
      </w:r>
      <w:r w:rsidR="005F70A7">
        <w:rPr>
          <w:caps/>
          <w:sz w:val="24"/>
        </w:rPr>
        <w:t xml:space="preserve">Dokumenty, o których mowa powyżej mogą być złożone </w:t>
      </w:r>
      <w:r w:rsidR="00386F78">
        <w:rPr>
          <w:caps/>
          <w:sz w:val="24"/>
        </w:rPr>
        <w:br/>
      </w:r>
      <w:r w:rsidR="005F70A7">
        <w:rPr>
          <w:caps/>
          <w:sz w:val="24"/>
        </w:rPr>
        <w:t xml:space="preserve">w ofercie w formie </w:t>
      </w:r>
      <w:r w:rsidR="005F70A7">
        <w:rPr>
          <w:b/>
          <w:caps/>
          <w:sz w:val="24"/>
        </w:rPr>
        <w:t>oryginałów lub kserokopii poświadczonej za zgodność przez WYKONAWCĘ luB osobę uprawnioną do</w:t>
      </w:r>
      <w:r w:rsidR="005F70A7">
        <w:rPr>
          <w:caps/>
          <w:sz w:val="24"/>
        </w:rPr>
        <w:t xml:space="preserve"> </w:t>
      </w:r>
      <w:r w:rsidR="00386F78">
        <w:rPr>
          <w:b/>
          <w:caps/>
          <w:sz w:val="24"/>
        </w:rPr>
        <w:t xml:space="preserve">działania </w:t>
      </w:r>
      <w:r w:rsidR="005F70A7">
        <w:rPr>
          <w:b/>
          <w:caps/>
          <w:sz w:val="24"/>
        </w:rPr>
        <w:t xml:space="preserve">w imieniu WYKONAWCY (z dopiskiem „za zgodnoŚĆ”). podpis POWINIEN być SPORZĄDZONY W sposób UMOżLIWIAJĄCY JEGO IDENTYFIKACJĘ np. ZŁOŻONY wraz Z IMIENNĄ PIECZĄTKĄ LUB CZYTELNY (Z PODANIEM IMIENIA I NAZWISKA). jEŻELI Z DOKUMENTU OKREŚLAJĄCEGO STATUS PRAWNY WYKONAWCY LUB PEŁNOMOCNICTWA WYNIKA, IŻ DO REPREZENTOWANIA WYKoNawcy upoważnionych jest łącznie kilka osób, dokumenty wchodzące w skład oferty muszą być podpisane przez wszystkie te osoby. </w:t>
      </w:r>
      <w:r w:rsidR="005F70A7">
        <w:rPr>
          <w:caps/>
          <w:sz w:val="24"/>
        </w:rPr>
        <w:t xml:space="preserve">wykonawca zobowiązany jest na żądanie zamawiającego do przedstawienia oryginałów w/w dokumentów. BRAK JAKIEGOKOLWIEK Z DOKUMENTÓW LUB ZŁOŻENIE DOKUMENTU zawierającego błąd skutkuje wezwaniem wykonawcy do ich uzupełnienia w wyznaczonym przez zamawiającego terminie chyba że mimo ich uzupełnienia konieczne byłoby unieważnienie postępowania.Uzupełnione dokumenty mają potwierdzać spełnianie przez wykonawcę warunków udziału w postępowaniu nie później niż w dniu </w:t>
      </w:r>
      <w:r w:rsidR="00386F78">
        <w:rPr>
          <w:caps/>
          <w:sz w:val="24"/>
        </w:rPr>
        <w:br/>
      </w:r>
      <w:r w:rsidR="005F70A7">
        <w:rPr>
          <w:caps/>
          <w:sz w:val="24"/>
        </w:rPr>
        <w:t>w który</w:t>
      </w:r>
      <w:r w:rsidR="00480409">
        <w:rPr>
          <w:caps/>
          <w:sz w:val="24"/>
        </w:rPr>
        <w:t>m zostAŁY ZŁOŻONE.</w:t>
      </w:r>
      <w:r w:rsidR="005F70A7">
        <w:rPr>
          <w:caps/>
          <w:sz w:val="24"/>
        </w:rPr>
        <w:t xml:space="preserve"> </w:t>
      </w:r>
    </w:p>
    <w:p w14:paraId="10FC2A2A" w14:textId="77777777" w:rsidR="007F5782" w:rsidRPr="007F5782" w:rsidRDefault="007F5782" w:rsidP="007F5782">
      <w:bookmarkStart w:id="8" w:name="_Część_VI._Stosowanie"/>
      <w:bookmarkStart w:id="9" w:name="_Część_VII._Kryteria"/>
      <w:bookmarkStart w:id="10" w:name="_Toc50159532"/>
      <w:bookmarkEnd w:id="8"/>
      <w:bookmarkEnd w:id="9"/>
    </w:p>
    <w:p w14:paraId="10D739BB" w14:textId="77777777" w:rsidR="005F70A7" w:rsidRDefault="005F70A7" w:rsidP="00AF1E48">
      <w:pPr>
        <w:pStyle w:val="Nagwek5"/>
        <w:spacing w:before="0" w:after="0"/>
        <w:ind w:left="360" w:hanging="360"/>
        <w:jc w:val="both"/>
        <w:rPr>
          <w:sz w:val="26"/>
        </w:rPr>
      </w:pPr>
      <w:r>
        <w:rPr>
          <w:sz w:val="26"/>
        </w:rPr>
        <w:t>XI. Tryb porozumiewania się Zamawiającego z wykonawcami i udzielania wyjaśnień Specyfikacji Istotnych Warunków Zamówienia.</w:t>
      </w:r>
    </w:p>
    <w:p w14:paraId="2BCE6E09" w14:textId="77777777" w:rsidR="005F70A7" w:rsidRDefault="005F70A7" w:rsidP="00AF1E48"/>
    <w:p w14:paraId="41426555"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 </w:t>
      </w:r>
      <w:r w:rsidRPr="00DD1CD1">
        <w:rPr>
          <w:rFonts w:ascii="Times New Roman" w:hAnsi="Times New Roman"/>
          <w:sz w:val="24"/>
          <w:szCs w:val="24"/>
        </w:rPr>
        <w:t xml:space="preserve">W postępowaniu o udzielenie zamówienia publicznego komunikacja między Zamawiającym a wykonawcami odbywa się przy użyciu Platformy e-Zamówienia, która jest dostępna pod adresem </w:t>
      </w:r>
      <w:bookmarkStart w:id="11" w:name="_Hlk200739328"/>
      <w:r w:rsidRPr="00DD1CD1">
        <w:rPr>
          <w:rFonts w:ascii="Times New Roman" w:hAnsi="Times New Roman"/>
          <w:sz w:val="24"/>
          <w:szCs w:val="24"/>
        </w:rPr>
        <w:t>https://ezamowienia.gov.pl</w:t>
      </w:r>
      <w:bookmarkEnd w:id="11"/>
      <w:r w:rsidRPr="00DD1CD1">
        <w:rPr>
          <w:rFonts w:ascii="Times New Roman" w:hAnsi="Times New Roman"/>
          <w:sz w:val="24"/>
          <w:szCs w:val="24"/>
        </w:rPr>
        <w:t xml:space="preserve">. </w:t>
      </w:r>
    </w:p>
    <w:p w14:paraId="2B363A15"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 xml:space="preserve">2. Korzystanie z Platformy e-Zamówienia jest bezpłatne. </w:t>
      </w:r>
    </w:p>
    <w:p w14:paraId="5A5F070D"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3</w:t>
      </w:r>
      <w:r w:rsidRPr="00DD1CD1">
        <w:rPr>
          <w:rFonts w:ascii="Times New Roman" w:hAnsi="Times New Roman"/>
          <w:sz w:val="24"/>
          <w:szCs w:val="24"/>
        </w:rPr>
        <w:t xml:space="preserve">.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0A9E6C3F"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4</w:t>
      </w:r>
      <w:r w:rsidRPr="00DD1CD1">
        <w:rPr>
          <w:rFonts w:ascii="Times New Roman" w:hAnsi="Times New Roman"/>
          <w:sz w:val="24"/>
          <w:szCs w:val="24"/>
        </w:rPr>
        <w:t xml:space="preserve">. Przeglądanie i pobieranie publicznej treści dokumentacji postępowania nie wymaga posiadania konta na Platformie e-Zamówienia ani logowania. </w:t>
      </w:r>
    </w:p>
    <w:p w14:paraId="7AAB5D4A"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5</w:t>
      </w:r>
      <w:r w:rsidRPr="00DD1CD1">
        <w:rPr>
          <w:rFonts w:ascii="Times New Roman" w:hAnsi="Times New Roman"/>
          <w:sz w:val="24"/>
          <w:szCs w:val="24"/>
        </w:rPr>
        <w:t>.</w:t>
      </w:r>
      <w:r>
        <w:rPr>
          <w:rFonts w:ascii="Times New Roman" w:hAnsi="Times New Roman"/>
          <w:sz w:val="24"/>
          <w:szCs w:val="24"/>
        </w:rPr>
        <w:t xml:space="preserve"> </w:t>
      </w:r>
      <w:r w:rsidRPr="00DD1CD1">
        <w:rPr>
          <w:rFonts w:ascii="Times New Roman" w:hAnsi="Times New Roman"/>
          <w:sz w:val="24"/>
          <w:szCs w:val="24"/>
        </w:rPr>
        <w:t xml:space="preserve">Sposób sporządzenia dokumentów elektronicznych lub dokumentów elektronicznych będących kopią elektroniczną treści zapisanej w postaci papierowej (cyfrowe odwzorowania) musi być zgodny z wymaganiami określonymi </w:t>
      </w:r>
      <w:r>
        <w:rPr>
          <w:rFonts w:ascii="Times New Roman" w:hAnsi="Times New Roman"/>
          <w:sz w:val="24"/>
          <w:szCs w:val="24"/>
        </w:rPr>
        <w:br/>
      </w:r>
      <w:r w:rsidRPr="00DD1CD1">
        <w:rPr>
          <w:rFonts w:ascii="Times New Roman" w:hAnsi="Times New Roman"/>
          <w:sz w:val="24"/>
          <w:szCs w:val="24"/>
        </w:rPr>
        <w:t xml:space="preserve">w rozporządzeniu Prezesa Rady Ministrów w sprawie wymagań dla dokumentów elektronicznych. </w:t>
      </w:r>
    </w:p>
    <w:p w14:paraId="1B26C6C3" w14:textId="77777777" w:rsidR="00EA1422" w:rsidRPr="00FD53D4"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6</w:t>
      </w:r>
      <w:r w:rsidRPr="00DD1CD1">
        <w:rPr>
          <w:rFonts w:ascii="Times New Roman" w:hAnsi="Times New Roman"/>
          <w:sz w:val="24"/>
          <w:szCs w:val="24"/>
        </w:rPr>
        <w:t xml:space="preserve">. Dokumenty elektroniczne, o których mowa w § 2 ust. 1 rozporządzenia Prezesa Rady Ministrów w sprawie wymagań dla dokumentów elektronicznych, sporządza się </w:t>
      </w:r>
      <w:r w:rsidRPr="00DD1CD1">
        <w:rPr>
          <w:rFonts w:ascii="Times New Roman" w:hAnsi="Times New Roman"/>
          <w:sz w:val="24"/>
          <w:szCs w:val="24"/>
        </w:rPr>
        <w:lastRenderedPageBreak/>
        <w:t xml:space="preserve">w postaci elektronicznej, w formatach danych określonych w przepisach rozporządzenia Rady Ministrów w sprawie Krajowych Ram Interoperacyjności, </w:t>
      </w:r>
      <w:r>
        <w:rPr>
          <w:rFonts w:ascii="Times New Roman" w:hAnsi="Times New Roman"/>
          <w:sz w:val="24"/>
          <w:szCs w:val="24"/>
        </w:rPr>
        <w:br/>
      </w:r>
      <w:r w:rsidRPr="00DD1CD1">
        <w:rPr>
          <w:rFonts w:ascii="Times New Roman" w:hAnsi="Times New Roman"/>
          <w:sz w:val="24"/>
          <w:szCs w:val="24"/>
        </w:rPr>
        <w:t>z uwzględnieniem rodzaju przekazywanych danych i przekazuje się jako załączniki.</w:t>
      </w:r>
      <w:r>
        <w:rPr>
          <w:rFonts w:ascii="Times New Roman" w:hAnsi="Times New Roman"/>
          <w:sz w:val="24"/>
          <w:szCs w:val="24"/>
        </w:rPr>
        <w:br/>
      </w:r>
      <w:r w:rsidRPr="00FD53D4">
        <w:rPr>
          <w:rFonts w:ascii="Times New Roman" w:hAnsi="Times New Roman"/>
          <w:sz w:val="24"/>
          <w:szCs w:val="24"/>
        </w:rPr>
        <w:t xml:space="preserve">W przypadku formatów, o których mowa w art. 66 ust. 1 ustawy </w:t>
      </w:r>
      <w:proofErr w:type="spellStart"/>
      <w:r w:rsidRPr="00FD53D4">
        <w:rPr>
          <w:rFonts w:ascii="Times New Roman" w:hAnsi="Times New Roman"/>
          <w:sz w:val="24"/>
          <w:szCs w:val="24"/>
        </w:rPr>
        <w:t>Pzp</w:t>
      </w:r>
      <w:proofErr w:type="spellEnd"/>
      <w:r w:rsidRPr="00FD53D4">
        <w:rPr>
          <w:rFonts w:ascii="Times New Roman" w:hAnsi="Times New Roman"/>
          <w:sz w:val="24"/>
          <w:szCs w:val="24"/>
        </w:rPr>
        <w:t>, ww. regulacje nie będą miały bezpośredniego zastosowania.</w:t>
      </w:r>
    </w:p>
    <w:p w14:paraId="39A3E974"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7</w:t>
      </w:r>
      <w:r w:rsidRPr="00DD1CD1">
        <w:rPr>
          <w:rFonts w:ascii="Times New Roman" w:hAnsi="Times New Roman"/>
          <w:sz w:val="24"/>
          <w:szCs w:val="24"/>
        </w:rPr>
        <w:t>. Informacje, oświadczenia lub dokumenty, inne niż wymienione w § 2 ust. 1 rozporządzenia Prezesa Rady Ministrów w sprawie wymagań dla dokumentów elektronicznych, przekazywane w postępowaniu sporządza się w postaci elektronicznej</w:t>
      </w:r>
      <w:r>
        <w:rPr>
          <w:rFonts w:ascii="Times New Roman" w:hAnsi="Times New Roman"/>
          <w:sz w:val="24"/>
          <w:szCs w:val="24"/>
        </w:rPr>
        <w:t xml:space="preserve"> </w:t>
      </w:r>
      <w:r w:rsidRPr="00DD1CD1">
        <w:rPr>
          <w:rFonts w:ascii="Times New Roman" w:hAnsi="Times New Roman"/>
          <w:sz w:val="24"/>
          <w:szCs w:val="24"/>
        </w:rPr>
        <w:t>w formatach danych określonych w przepisach rozporządzenia Rady Ministrów</w:t>
      </w:r>
      <w:r>
        <w:rPr>
          <w:rFonts w:ascii="Times New Roman" w:hAnsi="Times New Roman"/>
          <w:sz w:val="24"/>
          <w:szCs w:val="24"/>
        </w:rPr>
        <w:t xml:space="preserve"> </w:t>
      </w:r>
      <w:r w:rsidRPr="00DD1CD1">
        <w:rPr>
          <w:rFonts w:ascii="Times New Roman" w:hAnsi="Times New Roman"/>
          <w:sz w:val="24"/>
          <w:szCs w:val="24"/>
        </w:rPr>
        <w:t xml:space="preserve">w sprawie Krajowych Ram Interoperacyjności (i przekazuje się jako załącznik) lub jako tekst wpisany bezpośrednio do wiadomości przekazywanej przy użyciu środków komunikacji elektronicznej (np. w treści wiadomości e-mail lub w treści „Formularza do komunikacji”). </w:t>
      </w:r>
    </w:p>
    <w:p w14:paraId="603FCCF9"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8</w:t>
      </w:r>
      <w:r w:rsidRPr="00DD1CD1">
        <w:rPr>
          <w:rFonts w:ascii="Times New Roman" w:hAnsi="Times New Roman"/>
          <w:sz w:val="24"/>
          <w:szCs w:val="24"/>
        </w:rPr>
        <w:t xml:space="preserve">. Jeżeli dokumenty elektroniczne, przekazywane przy użyciu środków komunikacji elektronicznej, zawierają informacje stanowiące tajemnicę przedsiębiorstwa </w:t>
      </w:r>
      <w:r>
        <w:rPr>
          <w:rFonts w:ascii="Times New Roman" w:hAnsi="Times New Roman"/>
          <w:sz w:val="24"/>
          <w:szCs w:val="24"/>
        </w:rPr>
        <w:br/>
      </w:r>
      <w:r w:rsidRPr="00DD1CD1">
        <w:rPr>
          <w:rFonts w:ascii="Times New Roman" w:hAnsi="Times New Roman"/>
          <w:sz w:val="24"/>
          <w:szCs w:val="24"/>
        </w:rPr>
        <w:t xml:space="preserve">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0AA75164"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9</w:t>
      </w:r>
      <w:r w:rsidRPr="00DD1CD1">
        <w:rPr>
          <w:rFonts w:ascii="Times New Roman" w:hAnsi="Times New Roman"/>
          <w:sz w:val="24"/>
          <w:szCs w:val="24"/>
        </w:rPr>
        <w:t xml:space="preserve">. Komunikacja w postępowaniu, z wyłączeniem składania ofert/wniosków </w:t>
      </w:r>
      <w:r>
        <w:rPr>
          <w:rFonts w:ascii="Times New Roman" w:hAnsi="Times New Roman"/>
          <w:sz w:val="24"/>
          <w:szCs w:val="24"/>
        </w:rPr>
        <w:br/>
      </w:r>
      <w:r w:rsidRPr="00DD1CD1">
        <w:rPr>
          <w:rFonts w:ascii="Times New Roman" w:hAnsi="Times New Roman"/>
          <w:sz w:val="24"/>
          <w:szCs w:val="24"/>
        </w:rPr>
        <w:t xml:space="preserve">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DD1CD1">
        <w:rPr>
          <w:rFonts w:ascii="Times New Roman" w:hAnsi="Times New Roman"/>
          <w:sz w:val="24"/>
          <w:szCs w:val="24"/>
        </w:rPr>
        <w:t>Pzp</w:t>
      </w:r>
      <w:proofErr w:type="spellEnd"/>
      <w:r w:rsidRPr="00DD1CD1">
        <w:rPr>
          <w:rFonts w:ascii="Times New Roman" w:hAnsi="Times New Roman"/>
          <w:sz w:val="24"/>
          <w:szCs w:val="24"/>
        </w:rPr>
        <w:t xml:space="preserve"> lub rozporządzeniem Prezesa Rady Ministrów w sprawie wymagań dla dokumentów elektronicznych opatrzone kwalifikowanym podpisem elektronicznym, podpisem zaufanym lub podpisem osobistym , mogą być opatrzone, zgodnie z wyborem wykonawcy/wykonawcy wspólnie ubiegającego się o udzielenie zamówienia/podmiotu udostępniającego zasoby, podpisem zewnętrznym lub wewnętrznym. W zależności od rodzaju podpisu </w:t>
      </w:r>
      <w:r>
        <w:rPr>
          <w:rFonts w:ascii="Times New Roman" w:hAnsi="Times New Roman"/>
          <w:sz w:val="24"/>
          <w:szCs w:val="24"/>
        </w:rPr>
        <w:br/>
      </w:r>
      <w:r w:rsidRPr="00DD1CD1">
        <w:rPr>
          <w:rFonts w:ascii="Times New Roman" w:hAnsi="Times New Roman"/>
          <w:sz w:val="24"/>
          <w:szCs w:val="24"/>
        </w:rPr>
        <w:t xml:space="preserve">i jego typu (zewnętrzny, wewnętrzny) dodaje się do przesyłanej wiadomości uprzednio podpisane dokumenty wraz z wygenerowanym plikiem podpisu (typ zewnętrzny) lub dokument z wszytym podpisem (typ wewnętrzny). </w:t>
      </w:r>
    </w:p>
    <w:p w14:paraId="4FEA1024"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10</w:t>
      </w:r>
      <w:r w:rsidRPr="00DD1CD1">
        <w:rPr>
          <w:rFonts w:ascii="Times New Roman" w:hAnsi="Times New Roman"/>
          <w:sz w:val="24"/>
          <w:szCs w:val="24"/>
        </w:rPr>
        <w:t>. Możliwość korzystania w postępowaniu z „Formularzy do komunikacji” w pełnym zakresie wymaga posiadania konta „Wykonawcy” na Platformie e-Zamówieni</w:t>
      </w:r>
      <w:r>
        <w:rPr>
          <w:rFonts w:ascii="Times New Roman" w:hAnsi="Times New Roman"/>
          <w:sz w:val="24"/>
          <w:szCs w:val="24"/>
        </w:rPr>
        <w:t xml:space="preserve">a </w:t>
      </w:r>
      <w:r w:rsidRPr="00FD53D4">
        <w:rPr>
          <w:rFonts w:ascii="Times New Roman" w:hAnsi="Times New Roman"/>
          <w:sz w:val="24"/>
          <w:szCs w:val="24"/>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ascii="Times New Roman" w:hAnsi="Times New Roman"/>
          <w:sz w:val="24"/>
          <w:szCs w:val="24"/>
        </w:rPr>
        <w:t>.</w:t>
      </w:r>
    </w:p>
    <w:p w14:paraId="617A125D"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1</w:t>
      </w:r>
      <w:r w:rsidRPr="00DD1CD1">
        <w:rPr>
          <w:rFonts w:ascii="Times New Roman" w:hAnsi="Times New Roman"/>
          <w:sz w:val="24"/>
          <w:szCs w:val="24"/>
        </w:rPr>
        <w:t>. Wszystkie wysłane i odebrane w postępowaniu przez wykonawcę wiadomości widoczne są po zalogowaniu w podglądzie postępowania w zakładce „Komunikacja”. 1</w:t>
      </w:r>
      <w:r>
        <w:rPr>
          <w:rFonts w:ascii="Times New Roman" w:hAnsi="Times New Roman"/>
          <w:sz w:val="24"/>
          <w:szCs w:val="24"/>
        </w:rPr>
        <w:t>2</w:t>
      </w:r>
      <w:r w:rsidRPr="00DD1CD1">
        <w:rPr>
          <w:rFonts w:ascii="Times New Roman" w:hAnsi="Times New Roman"/>
          <w:sz w:val="24"/>
          <w:szCs w:val="24"/>
        </w:rPr>
        <w:t xml:space="preserve">. Maksymalny rozmiar plików przesyłanych za pośrednictwem „Formularzy do komunikacji” wynosi 150 MB (wielkość ta dotyczy plików przesyłanych jako załączniki do jednego formularza). </w:t>
      </w:r>
    </w:p>
    <w:p w14:paraId="231F5919"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3</w:t>
      </w:r>
      <w:r w:rsidRPr="00DD1CD1">
        <w:rPr>
          <w:rFonts w:ascii="Times New Roman" w:hAnsi="Times New Roman"/>
          <w:sz w:val="24"/>
          <w:szCs w:val="24"/>
        </w:rPr>
        <w:t xml:space="preserve">. Minimalne wymagania techniczne dotyczące sprzętu używanego w celu korzystania z usług Platformy e-Zamówienia oraz informacje dotyczące specyfikacji połączenia określa Regulamin Platformy e-Zamówienia. </w:t>
      </w:r>
    </w:p>
    <w:p w14:paraId="009E8785" w14:textId="65ACCCB5" w:rsidR="00EA1422" w:rsidRDefault="00EA1422" w:rsidP="00C6335D">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lastRenderedPageBreak/>
        <w:t>1</w:t>
      </w:r>
      <w:r>
        <w:rPr>
          <w:rFonts w:ascii="Times New Roman" w:hAnsi="Times New Roman"/>
          <w:sz w:val="24"/>
          <w:szCs w:val="24"/>
        </w:rPr>
        <w:t>4</w:t>
      </w:r>
      <w:r w:rsidRPr="00DD1CD1">
        <w:rPr>
          <w:rFonts w:ascii="Times New Roman" w:hAnsi="Times New Roman"/>
          <w:sz w:val="24"/>
          <w:szCs w:val="24"/>
        </w:rPr>
        <w:t xml:space="preserve">.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5CC1BC87" w14:textId="0895B875"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w:t>
      </w:r>
      <w:r w:rsidR="00C6335D">
        <w:rPr>
          <w:rFonts w:ascii="Times New Roman" w:hAnsi="Times New Roman"/>
          <w:sz w:val="24"/>
          <w:szCs w:val="24"/>
        </w:rPr>
        <w:t>5</w:t>
      </w:r>
      <w:r>
        <w:rPr>
          <w:rFonts w:ascii="Times New Roman" w:hAnsi="Times New Roman"/>
          <w:sz w:val="24"/>
          <w:szCs w:val="24"/>
        </w:rPr>
        <w:t xml:space="preserve">. </w:t>
      </w:r>
      <w:r w:rsidRPr="008E0D60">
        <w:rPr>
          <w:rFonts w:ascii="Times New Roman" w:hAnsi="Times New Roman"/>
          <w:sz w:val="24"/>
          <w:szCs w:val="24"/>
        </w:rPr>
        <w:t xml:space="preserve">Zamawiający nie przewiduje sposobu komunikowania się z Wykonawcami w inny sposób niż przy użyciu środków komunikacji elektronicznej, wskazanych w SWZ. </w:t>
      </w:r>
    </w:p>
    <w:p w14:paraId="0F6A5E44" w14:textId="7E38EE2A" w:rsidR="00EA1422" w:rsidRPr="008E0D60"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w:t>
      </w:r>
      <w:r w:rsidR="00C6335D">
        <w:rPr>
          <w:rFonts w:ascii="Times New Roman" w:hAnsi="Times New Roman"/>
          <w:sz w:val="24"/>
          <w:szCs w:val="24"/>
        </w:rPr>
        <w:t>6</w:t>
      </w:r>
      <w:r>
        <w:rPr>
          <w:rFonts w:ascii="Times New Roman" w:hAnsi="Times New Roman"/>
          <w:sz w:val="24"/>
          <w:szCs w:val="24"/>
        </w:rPr>
        <w:t xml:space="preserve">. </w:t>
      </w:r>
      <w:r w:rsidRPr="008E0D60">
        <w:rPr>
          <w:rFonts w:ascii="Times New Roman" w:hAnsi="Times New Roman"/>
          <w:sz w:val="24"/>
          <w:szCs w:val="24"/>
        </w:rPr>
        <w:t xml:space="preserve">Wykonawca może zwrócić się do Zamawiającego z wnioskiem o wyjaśnienie treści SWZ. Zamawiający udzieli wyjaśnień niezwłocznie, jednak nie później niż na 2 dni przed upływem terminu składania ofert (udostępniając je na stronie internetowej prowadzonego postępowania) pod warunkiem że wniosek o wyjaśnienie treści SWZ wpłynął do Zamawiającego nie później niż na 4 dni przed upływem terminu składania ofert. Jeżeli Zamawiający nie udzieli wyjaśnień w terminie, o którym mowa powyżej, przedłuża termin składania ofert o czas niezbędny do zapoznania się wszystkich zainteresowanych wykonawców z wyjaśnieniami niezbędnymi do należytego przygotowania i złożenia ofert. W przypadku gdy wniosek o wyjaśnienie treści SWZ nie wpłynie w terminie, Zamawiający nie ma obowiązku udzielania wyjaśnień SWZ oraz przedłużenia terminu składania ofert. Przedłużenie terminu składania ofert nie wpływa na bieg terminu składania wniosku o wyjaśnienie treści SWZ. </w:t>
      </w:r>
    </w:p>
    <w:p w14:paraId="44998E41" w14:textId="77777777" w:rsidR="00EA1422" w:rsidRDefault="00EA1422" w:rsidP="00AF1E48"/>
    <w:p w14:paraId="47B52A49" w14:textId="77777777" w:rsidR="005F70A7" w:rsidRDefault="005F70A7" w:rsidP="00AF1E48">
      <w:pPr>
        <w:jc w:val="both"/>
        <w:rPr>
          <w:b/>
          <w:sz w:val="26"/>
        </w:rPr>
      </w:pPr>
      <w:r>
        <w:rPr>
          <w:b/>
          <w:sz w:val="26"/>
        </w:rPr>
        <w:t>XII. Osoby uprawnione do porozumiewania się z wykonawcami.</w:t>
      </w:r>
    </w:p>
    <w:p w14:paraId="0C24120E" w14:textId="77777777" w:rsidR="005F70A7" w:rsidRDefault="005F70A7" w:rsidP="00AF1E48"/>
    <w:p w14:paraId="7D65E6A5" w14:textId="77777777" w:rsidR="005E1416" w:rsidRDefault="005E1416" w:rsidP="005E1416">
      <w:pPr>
        <w:pStyle w:val="Tekstpodstawowy2"/>
      </w:pPr>
      <w:r>
        <w:t>Pan Konrad Bobowski – tel. 791-997-447 – w zakresie dotyczącym zagadnień proceduralnych</w:t>
      </w:r>
    </w:p>
    <w:p w14:paraId="494E3DCE" w14:textId="7BBBCAF1" w:rsidR="005E1416" w:rsidRDefault="00B46062" w:rsidP="005E1416">
      <w:pPr>
        <w:pStyle w:val="Tekstpodstawowy2"/>
      </w:pPr>
      <w:r>
        <w:t xml:space="preserve">Pani Iwona </w:t>
      </w:r>
      <w:proofErr w:type="spellStart"/>
      <w:r>
        <w:t>Lubotyńska</w:t>
      </w:r>
      <w:proofErr w:type="spellEnd"/>
      <w:r w:rsidR="00426AFE">
        <w:t xml:space="preserve"> – tel.</w:t>
      </w:r>
      <w:r>
        <w:t xml:space="preserve"> </w:t>
      </w:r>
      <w:r>
        <w:rPr>
          <w:color w:val="000000"/>
          <w:szCs w:val="24"/>
        </w:rPr>
        <w:t>667-654-</w:t>
      </w:r>
      <w:r w:rsidRPr="00B46062">
        <w:rPr>
          <w:color w:val="000000"/>
          <w:szCs w:val="24"/>
        </w:rPr>
        <w:t>242</w:t>
      </w:r>
      <w:r w:rsidR="00426AFE">
        <w:t xml:space="preserve"> </w:t>
      </w:r>
      <w:r w:rsidR="005E1416">
        <w:rPr>
          <w:color w:val="FF0000"/>
        </w:rPr>
        <w:t xml:space="preserve"> </w:t>
      </w:r>
      <w:r w:rsidR="005E1416">
        <w:t>– w zakresie dotyczącym przedmiotu zamówienia.</w:t>
      </w:r>
    </w:p>
    <w:p w14:paraId="3CCD9CCD" w14:textId="27CBB94C" w:rsidR="005F70A7" w:rsidRPr="00F45387" w:rsidRDefault="005F70A7" w:rsidP="00207831">
      <w:pPr>
        <w:pStyle w:val="Nagwek5"/>
        <w:spacing w:before="0" w:after="0"/>
        <w:jc w:val="both"/>
        <w:rPr>
          <w:b w:val="0"/>
        </w:rPr>
      </w:pPr>
      <w:r>
        <w:rPr>
          <w:b w:val="0"/>
        </w:rPr>
        <w:t>Sposób porozumiewania si</w:t>
      </w:r>
      <w:r w:rsidR="007B28E1">
        <w:rPr>
          <w:b w:val="0"/>
        </w:rPr>
        <w:t>ę</w:t>
      </w:r>
      <w:r w:rsidR="00F45387">
        <w:rPr>
          <w:b w:val="0"/>
        </w:rPr>
        <w:t xml:space="preserve"> przez </w:t>
      </w:r>
      <w:r w:rsidR="00F45387" w:rsidRPr="00F45387">
        <w:rPr>
          <w:b w:val="0"/>
        </w:rPr>
        <w:t xml:space="preserve">platformę </w:t>
      </w:r>
      <w:bookmarkStart w:id="12" w:name="_Hlk170388256"/>
      <w:r w:rsidR="00F45387" w:rsidRPr="00F45387">
        <w:rPr>
          <w:b w:val="0"/>
          <w:szCs w:val="24"/>
        </w:rPr>
        <w:t>ezamowienia.gov.pl.</w:t>
      </w:r>
    </w:p>
    <w:bookmarkEnd w:id="12"/>
    <w:p w14:paraId="4CC2F326" w14:textId="5E51725E" w:rsidR="00F45387" w:rsidRPr="00F45387" w:rsidRDefault="005F70A7" w:rsidP="00F45387">
      <w:pPr>
        <w:pStyle w:val="Nagwek5"/>
        <w:spacing w:before="0" w:after="0"/>
        <w:jc w:val="both"/>
        <w:rPr>
          <w:bCs w:val="0"/>
        </w:rPr>
      </w:pPr>
      <w:r w:rsidRPr="00122D3D">
        <w:t>Wykonawca może zwrócić się do zamawiającego o wyjaśnienia dotyczące wszelkich wątpliwości zwią</w:t>
      </w:r>
      <w:r w:rsidR="00B46062">
        <w:t xml:space="preserve">zanych ze Specyfikacją </w:t>
      </w:r>
      <w:r w:rsidRPr="00122D3D">
        <w:t>Warunków Zamówienia, sposobem przygotowania i złożenia oferty, kieruj</w:t>
      </w:r>
      <w:r>
        <w:t>ąc swoje zapytania</w:t>
      </w:r>
      <w:r w:rsidR="00F45387">
        <w:rPr>
          <w:bCs w:val="0"/>
        </w:rPr>
        <w:t xml:space="preserve"> </w:t>
      </w:r>
      <w:r w:rsidR="00F45387" w:rsidRPr="00F45387">
        <w:rPr>
          <w:bCs w:val="0"/>
        </w:rPr>
        <w:t xml:space="preserve">przez platformę </w:t>
      </w:r>
      <w:r w:rsidR="00F45387" w:rsidRPr="00F45387">
        <w:rPr>
          <w:bCs w:val="0"/>
          <w:szCs w:val="24"/>
        </w:rPr>
        <w:t>ezamowienia.gov.pl.</w:t>
      </w:r>
    </w:p>
    <w:p w14:paraId="3E50E942" w14:textId="77777777" w:rsidR="00AE104E" w:rsidRDefault="00AE104E" w:rsidP="00AF1E48">
      <w:pPr>
        <w:pStyle w:val="Nagwek5"/>
        <w:spacing w:before="0" w:after="0"/>
        <w:rPr>
          <w:sz w:val="26"/>
        </w:rPr>
      </w:pPr>
    </w:p>
    <w:p w14:paraId="54B2D311" w14:textId="77777777" w:rsidR="005F70A7" w:rsidRDefault="005F70A7" w:rsidP="00AF1E48">
      <w:pPr>
        <w:pStyle w:val="Nagwek5"/>
        <w:spacing w:before="0" w:after="0"/>
        <w:rPr>
          <w:sz w:val="26"/>
        </w:rPr>
      </w:pPr>
      <w:r>
        <w:rPr>
          <w:sz w:val="26"/>
        </w:rPr>
        <w:t>XIII. Termin związania ofertą.</w:t>
      </w:r>
    </w:p>
    <w:p w14:paraId="6B5808F7" w14:textId="77777777" w:rsidR="005F70A7" w:rsidRDefault="005F70A7" w:rsidP="00AF1E48"/>
    <w:p w14:paraId="0C44AB51" w14:textId="77777777" w:rsidR="00EA1422" w:rsidRDefault="00EA1422" w:rsidP="00EA1422">
      <w:pPr>
        <w:numPr>
          <w:ilvl w:val="0"/>
          <w:numId w:val="45"/>
        </w:numPr>
        <w:jc w:val="both"/>
        <w:rPr>
          <w:sz w:val="24"/>
        </w:rPr>
      </w:pPr>
      <w:r>
        <w:rPr>
          <w:sz w:val="24"/>
        </w:rPr>
        <w:t>Wykonawca jest związany ofertą  przez okres 30 dni licząc od dnia następnego po dniu   w którym upłynął termin wyznaczony do składania ofert</w:t>
      </w:r>
      <w:r>
        <w:rPr>
          <w:b/>
          <w:sz w:val="24"/>
        </w:rPr>
        <w:t xml:space="preserve">.  </w:t>
      </w:r>
      <w:r>
        <w:rPr>
          <w:sz w:val="24"/>
        </w:rPr>
        <w:t>Bieg terminu rozpoczyna się wraz z upływem terminu składania ofert.</w:t>
      </w:r>
    </w:p>
    <w:p w14:paraId="416CE950" w14:textId="77777777" w:rsidR="00EA1422" w:rsidRDefault="00EA1422" w:rsidP="00EA1422">
      <w:pPr>
        <w:numPr>
          <w:ilvl w:val="0"/>
          <w:numId w:val="45"/>
        </w:numPr>
        <w:shd w:val="clear" w:color="auto" w:fill="FFFFFF"/>
        <w:jc w:val="both"/>
        <w:rPr>
          <w:color w:val="212529"/>
          <w:sz w:val="24"/>
          <w:szCs w:val="24"/>
        </w:rPr>
      </w:pPr>
      <w:r>
        <w:rPr>
          <w:color w:val="212529"/>
          <w:sz w:val="24"/>
          <w:szCs w:val="24"/>
        </w:rPr>
        <w:t xml:space="preserve">W przypadku gdy wybór najkorzystniejszej oferty nie nastąpi przed upływem terminu związania ofertą, zamawiający przed upływem terminu związania ofertą zwraca się jednokrotnie do wykonawców o wyrażenie zgody na przedłużenie tego terminu </w:t>
      </w:r>
      <w:r>
        <w:rPr>
          <w:color w:val="212529"/>
          <w:sz w:val="24"/>
          <w:szCs w:val="24"/>
        </w:rPr>
        <w:br/>
        <w:t>o wskazywany przez niego okres, nie dłuższy niż 30 dni.</w:t>
      </w:r>
    </w:p>
    <w:p w14:paraId="0A3F8652" w14:textId="77777777" w:rsidR="00EA1422" w:rsidRDefault="00EA1422" w:rsidP="00EA1422">
      <w:pPr>
        <w:numPr>
          <w:ilvl w:val="0"/>
          <w:numId w:val="45"/>
        </w:numPr>
        <w:shd w:val="clear" w:color="auto" w:fill="FFFFFF"/>
        <w:jc w:val="both"/>
        <w:rPr>
          <w:color w:val="212529"/>
          <w:sz w:val="24"/>
          <w:szCs w:val="24"/>
        </w:rPr>
      </w:pPr>
      <w:r>
        <w:rPr>
          <w:color w:val="212529"/>
          <w:sz w:val="24"/>
          <w:szCs w:val="24"/>
        </w:rPr>
        <w:t>Przedłużenie terminu związania ofertą, o którym mowa w ust. 2, wymaga złożenia przez wykonawcę pisemnego oświadczenia o wyrażeniu zgody na przedłużenie terminu związania ofertą.</w:t>
      </w:r>
    </w:p>
    <w:p w14:paraId="0F30CD17" w14:textId="77777777" w:rsidR="00EA1422" w:rsidRPr="00EA1422" w:rsidRDefault="00EA1422" w:rsidP="00EA1422"/>
    <w:p w14:paraId="4D061D0A" w14:textId="77777777" w:rsidR="005F70A7" w:rsidRDefault="005F70A7" w:rsidP="00AF1E48">
      <w:pPr>
        <w:pStyle w:val="Nagwek5"/>
        <w:spacing w:before="0" w:after="0"/>
        <w:rPr>
          <w:sz w:val="26"/>
        </w:rPr>
      </w:pPr>
      <w:r>
        <w:rPr>
          <w:sz w:val="26"/>
        </w:rPr>
        <w:t>XIV.  Opis sposobu przygotowania oferty.</w:t>
      </w:r>
    </w:p>
    <w:p w14:paraId="7E94D4D5" w14:textId="77777777" w:rsidR="005F70A7" w:rsidRDefault="005F70A7" w:rsidP="00AF1E48"/>
    <w:p w14:paraId="41E9EC21" w14:textId="3801CC69" w:rsidR="00371B3E" w:rsidRDefault="005F70A7" w:rsidP="00371B3E">
      <w:pPr>
        <w:numPr>
          <w:ilvl w:val="0"/>
          <w:numId w:val="13"/>
        </w:numPr>
        <w:ind w:left="0" w:firstLine="0"/>
        <w:jc w:val="both"/>
        <w:rPr>
          <w:sz w:val="24"/>
        </w:rPr>
      </w:pPr>
      <w:r>
        <w:rPr>
          <w:sz w:val="24"/>
        </w:rPr>
        <w:t>Dokumenty składające się na ofertę:</w:t>
      </w:r>
    </w:p>
    <w:p w14:paraId="4A86F5D4" w14:textId="4124E62F" w:rsidR="005E1416" w:rsidRDefault="00371B3E" w:rsidP="005E1416">
      <w:pPr>
        <w:jc w:val="both"/>
        <w:rPr>
          <w:sz w:val="24"/>
        </w:rPr>
      </w:pPr>
      <w:r w:rsidRPr="005A01B1">
        <w:rPr>
          <w:sz w:val="24"/>
        </w:rPr>
        <w:t>Oferta powinna zawierać następujące dokumenty:</w:t>
      </w:r>
    </w:p>
    <w:p w14:paraId="36919D75" w14:textId="6471D337" w:rsidR="005E1416" w:rsidRDefault="005E1416" w:rsidP="005E1416">
      <w:pPr>
        <w:jc w:val="both"/>
        <w:rPr>
          <w:sz w:val="24"/>
        </w:rPr>
      </w:pPr>
      <w:r>
        <w:rPr>
          <w:sz w:val="24"/>
        </w:rPr>
        <w:t xml:space="preserve">      a)   wypełniony załącznik nr 1a,1b,1c,1d,1e,1f,1g</w:t>
      </w:r>
      <w:r w:rsidR="00FE2D9D">
        <w:rPr>
          <w:sz w:val="24"/>
        </w:rPr>
        <w:t>,1h</w:t>
      </w:r>
      <w:r>
        <w:rPr>
          <w:sz w:val="24"/>
        </w:rPr>
        <w:t xml:space="preserve"> – wykaz artykułów,</w:t>
      </w:r>
    </w:p>
    <w:p w14:paraId="0B526A5F" w14:textId="18114A55" w:rsidR="005E1416" w:rsidRPr="003C3387" w:rsidRDefault="005E1416" w:rsidP="005E1416">
      <w:pPr>
        <w:jc w:val="both"/>
        <w:rPr>
          <w:sz w:val="24"/>
        </w:rPr>
      </w:pPr>
      <w:r>
        <w:rPr>
          <w:sz w:val="24"/>
        </w:rPr>
        <w:t xml:space="preserve">      b)   wypełniony załącznik nr 2a,2b,2c,2d,2e,2f,2g</w:t>
      </w:r>
      <w:r w:rsidR="00FE2D9D">
        <w:rPr>
          <w:sz w:val="24"/>
        </w:rPr>
        <w:t>,2h</w:t>
      </w:r>
      <w:r>
        <w:rPr>
          <w:sz w:val="24"/>
        </w:rPr>
        <w:t xml:space="preserve"> – formularz ofertowy,</w:t>
      </w:r>
    </w:p>
    <w:p w14:paraId="73C78252" w14:textId="77777777" w:rsidR="005E1416" w:rsidRDefault="005E1416" w:rsidP="005E1416">
      <w:pPr>
        <w:ind w:left="360"/>
        <w:jc w:val="both"/>
        <w:rPr>
          <w:sz w:val="24"/>
        </w:rPr>
      </w:pPr>
      <w:r>
        <w:rPr>
          <w:sz w:val="24"/>
        </w:rPr>
        <w:lastRenderedPageBreak/>
        <w:t xml:space="preserve">c)  dokumenty uwiarygodniające Wykonawcę wskazane zgodnie z zapisem części X       niniejszej specyfikacji, </w:t>
      </w:r>
    </w:p>
    <w:p w14:paraId="47DF6C64" w14:textId="5DFACA87" w:rsidR="005E1416" w:rsidRDefault="005E1416" w:rsidP="005E1416">
      <w:pPr>
        <w:ind w:left="720" w:hanging="360"/>
        <w:jc w:val="both"/>
        <w:rPr>
          <w:sz w:val="24"/>
        </w:rPr>
      </w:pPr>
      <w:r>
        <w:rPr>
          <w:sz w:val="24"/>
        </w:rPr>
        <w:t>d)</w:t>
      </w:r>
      <w:r>
        <w:rPr>
          <w:sz w:val="24"/>
        </w:rPr>
        <w:tab/>
        <w:t>wzór umowy (załącznik nr 3a,3b,3c,3d,3e,3f,3g</w:t>
      </w:r>
      <w:r w:rsidR="00FE2D9D">
        <w:rPr>
          <w:sz w:val="24"/>
        </w:rPr>
        <w:t>,3h</w:t>
      </w:r>
      <w:r>
        <w:rPr>
          <w:sz w:val="24"/>
        </w:rPr>
        <w:t xml:space="preserve">) uzupełniony o dane wykonawcy </w:t>
      </w:r>
      <w:r>
        <w:rPr>
          <w:sz w:val="24"/>
        </w:rPr>
        <w:br/>
        <w:t>i podpisany przez osoby upoważnione do składania oświadczeń woli w imieniu wykonawcy (każda strona umowy  powinna być zaparafowana),</w:t>
      </w:r>
    </w:p>
    <w:p w14:paraId="3C449268" w14:textId="19156DF0" w:rsidR="005E1416" w:rsidRPr="005A01B1" w:rsidRDefault="005E1416" w:rsidP="00B46062">
      <w:pPr>
        <w:ind w:left="720" w:hanging="360"/>
        <w:jc w:val="both"/>
        <w:rPr>
          <w:sz w:val="24"/>
        </w:rPr>
      </w:pPr>
      <w:r>
        <w:rPr>
          <w:sz w:val="24"/>
        </w:rPr>
        <w:t xml:space="preserve">e)   oświadczenie o wdrożeniu systemu HACCP przez dostawcę artykułów spożywczych, </w:t>
      </w:r>
    </w:p>
    <w:p w14:paraId="6C2D9BFC" w14:textId="77777777" w:rsidR="005F70A7" w:rsidRDefault="005F70A7" w:rsidP="00AF1E48">
      <w:pPr>
        <w:numPr>
          <w:ilvl w:val="0"/>
          <w:numId w:val="14"/>
        </w:numPr>
        <w:ind w:left="0" w:firstLine="0"/>
        <w:jc w:val="both"/>
        <w:rPr>
          <w:sz w:val="24"/>
        </w:rPr>
      </w:pPr>
      <w:r>
        <w:rPr>
          <w:sz w:val="24"/>
        </w:rPr>
        <w:t>Postać oferty:</w:t>
      </w:r>
    </w:p>
    <w:p w14:paraId="2CC612E7" w14:textId="77777777" w:rsidR="005F70A7" w:rsidRDefault="005F70A7" w:rsidP="00AF1E48">
      <w:pPr>
        <w:ind w:left="360"/>
        <w:jc w:val="both"/>
        <w:rPr>
          <w:b/>
          <w:sz w:val="24"/>
        </w:rPr>
      </w:pPr>
      <w:r>
        <w:rPr>
          <w:sz w:val="24"/>
        </w:rPr>
        <w:t>a)</w:t>
      </w:r>
      <w:r>
        <w:rPr>
          <w:sz w:val="24"/>
        </w:rPr>
        <w:tab/>
        <w:t>ofertę należy sporządzić w języku polskim,</w:t>
      </w:r>
    </w:p>
    <w:p w14:paraId="5C6DADEF" w14:textId="6A1C1889" w:rsidR="005F70A7" w:rsidRDefault="005F70A7" w:rsidP="007874AC">
      <w:pPr>
        <w:ind w:left="360"/>
        <w:jc w:val="both"/>
        <w:rPr>
          <w:sz w:val="24"/>
        </w:rPr>
      </w:pPr>
      <w:r>
        <w:rPr>
          <w:sz w:val="24"/>
        </w:rPr>
        <w:t>b)</w:t>
      </w:r>
      <w:r>
        <w:rPr>
          <w:sz w:val="24"/>
        </w:rPr>
        <w:tab/>
        <w:t>oferta powinna być podpisana przez uprawnionych przedstawicieli wykonawcy (osoby upoważnione do składania oświadczeń woli w imieniu wykonawcy),</w:t>
      </w:r>
    </w:p>
    <w:p w14:paraId="76B6A035" w14:textId="611DBF95" w:rsidR="005F70A7" w:rsidRDefault="007874AC" w:rsidP="00AF1E48">
      <w:pPr>
        <w:ind w:left="360"/>
        <w:jc w:val="both"/>
        <w:rPr>
          <w:sz w:val="24"/>
        </w:rPr>
      </w:pPr>
      <w:r>
        <w:rPr>
          <w:sz w:val="24"/>
        </w:rPr>
        <w:t>c</w:t>
      </w:r>
      <w:r w:rsidR="005F70A7">
        <w:rPr>
          <w:sz w:val="24"/>
        </w:rPr>
        <w:t>)</w:t>
      </w:r>
      <w:r w:rsidR="005F70A7">
        <w:rPr>
          <w:sz w:val="24"/>
        </w:rPr>
        <w:tab/>
        <w:t>oferta nie może zawierać rozwiązań wariantowych.</w:t>
      </w:r>
    </w:p>
    <w:p w14:paraId="5F10E07F" w14:textId="77777777" w:rsidR="00EB08F1" w:rsidRDefault="00EB08F1" w:rsidP="00EB08F1">
      <w:pPr>
        <w:numPr>
          <w:ilvl w:val="0"/>
          <w:numId w:val="46"/>
        </w:numPr>
        <w:ind w:left="180" w:hanging="180"/>
        <w:jc w:val="both"/>
        <w:rPr>
          <w:sz w:val="24"/>
        </w:rPr>
      </w:pPr>
      <w:r>
        <w:rPr>
          <w:sz w:val="24"/>
        </w:rPr>
        <w:t xml:space="preserve">Ofertę należy przygotować w jednym egzemplarzu ze skompletowanymi wszystkimi wymaganymi dokumentami. </w:t>
      </w:r>
      <w:r w:rsidRPr="00153DDD">
        <w:rPr>
          <w:sz w:val="24"/>
        </w:rPr>
        <w:t xml:space="preserve">Wykonawca ponosi wszelkie koszty związane z udziałem </w:t>
      </w:r>
      <w:r>
        <w:rPr>
          <w:sz w:val="24"/>
        </w:rPr>
        <w:br/>
      </w:r>
      <w:r w:rsidRPr="00153DDD">
        <w:rPr>
          <w:sz w:val="24"/>
        </w:rPr>
        <w:t xml:space="preserve">w przetargu. Zamawiający nie ponosi odpowiedzialności za koszty udziału wykonawcy </w:t>
      </w:r>
      <w:r>
        <w:rPr>
          <w:sz w:val="24"/>
        </w:rPr>
        <w:br/>
      </w:r>
      <w:r w:rsidRPr="00153DDD">
        <w:rPr>
          <w:sz w:val="24"/>
        </w:rPr>
        <w:t xml:space="preserve">w przetargu. </w:t>
      </w:r>
    </w:p>
    <w:p w14:paraId="258155FC" w14:textId="77777777" w:rsidR="00EB08F1" w:rsidRPr="005A08BE"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Ofertę składa się pod rygorem nieważności, w formie elektronicznej lub w postaci elektronicznej opatrzonej podpisem zaufanym lub podpisem osobistym. </w:t>
      </w:r>
    </w:p>
    <w:p w14:paraId="6DCC62F6"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Oferta powinna być sporządzona w języku polskim. Każdy dokument składający się na ofertę powinien być czytelny. </w:t>
      </w:r>
    </w:p>
    <w:p w14:paraId="54FD5CF8"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bookmarkStart w:id="13" w:name="_Hlk124463848"/>
      <w:r w:rsidRPr="006D1B4F">
        <w:rPr>
          <w:rFonts w:ascii="Times New Roman" w:hAnsi="Times New Roman"/>
          <w:sz w:val="24"/>
          <w:szCs w:val="24"/>
        </w:rPr>
        <w:t xml:space="preserve">Wykonawca przygotowuje ofertę przy pomocy interaktywnego „Formularza ofertowego” udostępnionego przez Zamawiającego na Platformie e-Zamówienia i zamieszczonego </w:t>
      </w:r>
      <w:r>
        <w:rPr>
          <w:rFonts w:ascii="Times New Roman" w:hAnsi="Times New Roman"/>
          <w:sz w:val="24"/>
          <w:szCs w:val="24"/>
        </w:rPr>
        <w:br/>
      </w:r>
      <w:r w:rsidRPr="006D1B4F">
        <w:rPr>
          <w:rFonts w:ascii="Times New Roman" w:hAnsi="Times New Roman"/>
          <w:sz w:val="24"/>
          <w:szCs w:val="24"/>
        </w:rPr>
        <w:t xml:space="preserve">w podglądzie postępowania w zakładce „Informacje podstawowe”. </w:t>
      </w:r>
    </w:p>
    <w:p w14:paraId="16E47BA0"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56676152"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Uwaga! Nie należy zmieniać nazwy pliku nadanej przez Platformę e-Zamówienia. Zapisany „Formularz ofertowy” należy zawsze otwierać w programie Adobe </w:t>
      </w:r>
      <w:proofErr w:type="spellStart"/>
      <w:r w:rsidRPr="006D1B4F">
        <w:rPr>
          <w:rFonts w:ascii="Times New Roman" w:hAnsi="Times New Roman"/>
          <w:sz w:val="24"/>
          <w:szCs w:val="24"/>
        </w:rPr>
        <w:t>Acrobat</w:t>
      </w:r>
      <w:proofErr w:type="spellEnd"/>
      <w:r w:rsidRPr="006D1B4F">
        <w:rPr>
          <w:rFonts w:ascii="Times New Roman" w:hAnsi="Times New Roman"/>
          <w:sz w:val="24"/>
          <w:szCs w:val="24"/>
        </w:rPr>
        <w:t xml:space="preserve"> Reader DC.</w:t>
      </w:r>
    </w:p>
    <w:p w14:paraId="570D6978"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6D1B4F">
        <w:rPr>
          <w:rFonts w:ascii="Times New Roman" w:hAnsi="Times New Roman"/>
          <w:sz w:val="24"/>
          <w:szCs w:val="24"/>
        </w:rPr>
        <w:t>drag&amp;drop</w:t>
      </w:r>
      <w:proofErr w:type="spellEnd"/>
      <w:r w:rsidRPr="006D1B4F">
        <w:rPr>
          <w:rFonts w:ascii="Times New Roman" w:hAnsi="Times New Roman"/>
          <w:sz w:val="24"/>
          <w:szCs w:val="24"/>
        </w:rPr>
        <w:t xml:space="preserve"> („przeciągnij” i „upuść”) służące do dodawania plików. </w:t>
      </w:r>
    </w:p>
    <w:p w14:paraId="389402E7"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dodaje wybrany z dysku i uprzednio podpisany „Formularz oferty” </w:t>
      </w:r>
      <w:r>
        <w:rPr>
          <w:rFonts w:ascii="Times New Roman" w:hAnsi="Times New Roman"/>
          <w:sz w:val="24"/>
          <w:szCs w:val="24"/>
        </w:rPr>
        <w:br/>
      </w:r>
      <w:r w:rsidRPr="006D1B4F">
        <w:rPr>
          <w:rFonts w:ascii="Times New Roman" w:hAnsi="Times New Roman"/>
          <w:sz w:val="24"/>
          <w:szCs w:val="24"/>
        </w:rPr>
        <w:t>w pierwszym polu („Wypełniony formularz oferty”). W kolejnym polu („Załączniki i inne dokumenty przedstawione w ofercie przez Wykonawcę”) wykonawca dodaje pozostałe pliki stanowiące ofertę lub składane wraz z ofertą</w:t>
      </w:r>
    </w:p>
    <w:p w14:paraId="21401762"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Jeżeli wraz z ofertą składane są dokumenty zawierające tajemnicę przedsiębiorstwa wykonawca, w celu utrzymania w poufności tych informacji, przekazuje je </w:t>
      </w:r>
      <w:r>
        <w:rPr>
          <w:rFonts w:ascii="Times New Roman" w:hAnsi="Times New Roman"/>
          <w:sz w:val="24"/>
          <w:szCs w:val="24"/>
        </w:rPr>
        <w:br/>
      </w:r>
      <w:r w:rsidRPr="006D1B4F">
        <w:rPr>
          <w:rFonts w:ascii="Times New Roman" w:hAnsi="Times New Roman"/>
          <w:sz w:val="24"/>
          <w:szCs w:val="24"/>
        </w:rPr>
        <w:t xml:space="preserve">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32CDDEAC"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Formularz ofertowy podpisuje się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 xml:space="preserve">Rekomendowanym wariantem podpisu jest typ </w:t>
      </w:r>
      <w:r w:rsidRPr="006D1B4F">
        <w:rPr>
          <w:rFonts w:ascii="Times New Roman" w:hAnsi="Times New Roman"/>
          <w:sz w:val="24"/>
          <w:szCs w:val="24"/>
        </w:rPr>
        <w:lastRenderedPageBreak/>
        <w:t xml:space="preserve">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w:t>
      </w:r>
      <w:r>
        <w:rPr>
          <w:rFonts w:ascii="Times New Roman" w:hAnsi="Times New Roman"/>
          <w:sz w:val="24"/>
          <w:szCs w:val="24"/>
        </w:rPr>
        <w:br/>
      </w:r>
      <w:r w:rsidRPr="006D1B4F">
        <w:rPr>
          <w:rFonts w:ascii="Times New Roman" w:hAnsi="Times New Roman"/>
          <w:sz w:val="24"/>
          <w:szCs w:val="24"/>
        </w:rPr>
        <w:t xml:space="preserve">z ofertą, które są zgodne z ustawą </w:t>
      </w:r>
      <w:proofErr w:type="spellStart"/>
      <w:r w:rsidRPr="006D1B4F">
        <w:rPr>
          <w:rFonts w:ascii="Times New Roman" w:hAnsi="Times New Roman"/>
          <w:sz w:val="24"/>
          <w:szCs w:val="24"/>
        </w:rPr>
        <w:t>Pzp</w:t>
      </w:r>
      <w:proofErr w:type="spellEnd"/>
      <w:r w:rsidRPr="006D1B4F">
        <w:rPr>
          <w:rFonts w:ascii="Times New Roman" w:hAnsi="Times New Roman"/>
          <w:sz w:val="24"/>
          <w:szCs w:val="24"/>
        </w:rPr>
        <w:t xml:space="preserve"> lub rozporządzeniem Prezesa Rady Ministrów </w:t>
      </w:r>
      <w:r>
        <w:rPr>
          <w:rFonts w:ascii="Times New Roman" w:hAnsi="Times New Roman"/>
          <w:sz w:val="24"/>
          <w:szCs w:val="24"/>
        </w:rPr>
        <w:br/>
      </w:r>
      <w:r w:rsidRPr="006D1B4F">
        <w:rPr>
          <w:rFonts w:ascii="Times New Roman" w:hAnsi="Times New Roman"/>
          <w:sz w:val="24"/>
          <w:szCs w:val="24"/>
        </w:rPr>
        <w:t>w sprawie wymagań dla dokumentów elektronicznych opatrzone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mogą być zgodnie</w:t>
      </w:r>
      <w:r>
        <w:rPr>
          <w:rFonts w:ascii="Times New Roman" w:hAnsi="Times New Roman"/>
          <w:sz w:val="24"/>
          <w:szCs w:val="24"/>
        </w:rPr>
        <w:t xml:space="preserve"> </w:t>
      </w:r>
      <w:r w:rsidRPr="006D1B4F">
        <w:rPr>
          <w:rFonts w:ascii="Times New Roman" w:hAnsi="Times New Roman"/>
          <w:sz w:val="24"/>
          <w:szCs w:val="24"/>
        </w:rPr>
        <w:t>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1EE43EAF"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35457D04"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Oferta może być złożona tylko do upływu terminu składania ofert. </w:t>
      </w:r>
    </w:p>
    <w:p w14:paraId="45D9DA32"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Pr>
          <w:rFonts w:ascii="Times New Roman" w:hAnsi="Times New Roman"/>
          <w:sz w:val="24"/>
          <w:szCs w:val="24"/>
        </w:rPr>
        <w:t>W</w:t>
      </w:r>
      <w:r w:rsidRPr="006D1B4F">
        <w:rPr>
          <w:rFonts w:ascii="Times New Roman" w:hAnsi="Times New Roman"/>
          <w:sz w:val="24"/>
          <w:szCs w:val="24"/>
        </w:rPr>
        <w:t xml:space="preserve">ykonawca może przed upływem terminu składania ofert wycofać ofertę. Wykonawca wycofuje ofertę w zakładce „Oferty/wnioski” używając przycisku „Wycofaj ofertę”. </w:t>
      </w:r>
    </w:p>
    <w:p w14:paraId="51947E8A" w14:textId="77777777" w:rsidR="00EB08F1" w:rsidRPr="006D1B4F"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Maksymalny łączny rozmiar plików stanowiących ofertę lub składanych wraz z ofertą to 250 MB</w:t>
      </w:r>
    </w:p>
    <w:p w14:paraId="48C74DD2" w14:textId="77777777" w:rsidR="00EB08F1" w:rsidRPr="005A08BE"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Podmiotowe środki dowodowe lub inne dokumenty, w tym dokumenty potwierdzające umocowanie do reprezentowania, sporządzone w języku obcym przekazuje się wraz </w:t>
      </w:r>
      <w:r>
        <w:rPr>
          <w:rFonts w:ascii="Times New Roman" w:hAnsi="Times New Roman"/>
          <w:sz w:val="24"/>
          <w:szCs w:val="24"/>
        </w:rPr>
        <w:br/>
      </w:r>
      <w:r w:rsidRPr="005A08BE">
        <w:rPr>
          <w:rFonts w:ascii="Times New Roman" w:hAnsi="Times New Roman"/>
          <w:sz w:val="24"/>
          <w:szCs w:val="24"/>
        </w:rPr>
        <w:t xml:space="preserve">z tłumaczeniem na język polski. </w:t>
      </w:r>
    </w:p>
    <w:p w14:paraId="21015B64" w14:textId="77777777" w:rsidR="00EB08F1" w:rsidRPr="005A08BE"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Wszystkie koszty związane z uczestnictwem w postępowaniu, w szczególności </w:t>
      </w:r>
      <w:r>
        <w:rPr>
          <w:rFonts w:ascii="Times New Roman" w:hAnsi="Times New Roman"/>
          <w:sz w:val="24"/>
          <w:szCs w:val="24"/>
        </w:rPr>
        <w:br/>
      </w:r>
      <w:r w:rsidRPr="005A08BE">
        <w:rPr>
          <w:rFonts w:ascii="Times New Roman" w:hAnsi="Times New Roman"/>
          <w:sz w:val="24"/>
          <w:szCs w:val="24"/>
        </w:rPr>
        <w:t>z przygotowaniem i złożeniem oferty ponosi Wykonawca składający ofertę. Zamawiający nie przewiduje zwrotu kosztów udziału w postępowaniu</w:t>
      </w:r>
    </w:p>
    <w:p w14:paraId="4C1BC699" w14:textId="77777777" w:rsidR="00EB08F1" w:rsidRDefault="00EB08F1" w:rsidP="00EB08F1">
      <w:pPr>
        <w:numPr>
          <w:ilvl w:val="0"/>
          <w:numId w:val="46"/>
        </w:numPr>
        <w:jc w:val="both"/>
        <w:rPr>
          <w:sz w:val="24"/>
        </w:rPr>
      </w:pPr>
      <w:r>
        <w:rPr>
          <w:sz w:val="24"/>
        </w:rPr>
        <w:t xml:space="preserve">W przypadku Wykonawców wspólnie ubiegających się o udzielenie zamówienia, należy przedstawić dokument ustanawiający pełnomocnika do ich reprezentowania </w:t>
      </w:r>
      <w:r>
        <w:rPr>
          <w:sz w:val="24"/>
        </w:rPr>
        <w:br/>
        <w:t>w postępowaniu o udzielenie zamówienia albo zawarcia umowy w sprawie niniejszego zamówienia.</w:t>
      </w:r>
    </w:p>
    <w:p w14:paraId="609EA90E" w14:textId="77777777" w:rsidR="00EB08F1" w:rsidRDefault="00EB08F1" w:rsidP="00EB08F1">
      <w:pPr>
        <w:numPr>
          <w:ilvl w:val="0"/>
          <w:numId w:val="46"/>
        </w:numPr>
        <w:jc w:val="both"/>
        <w:rPr>
          <w:sz w:val="24"/>
        </w:rPr>
      </w:pPr>
      <w:r>
        <w:rPr>
          <w:sz w:val="24"/>
        </w:rPr>
        <w:t xml:space="preserve">Upoważnienie osób podpisujących ofertę do jej podpisania, musi wynikać bezpośrednio     z dokumentów dołączonych do oferty. Oznacza to że jeżeli upoważnienie takie nie wynika wprost z dokumentu stwierdzającego status prawny Wykonawcy to do oferty należy dołączyć oryginał lub poświadczoną notarialnie za zgodność z oryginałem kopię stosownego pełnomocnictwa, określającego jego zakres i wystawionego przez osoby do tego upoważnione.     </w:t>
      </w:r>
    </w:p>
    <w:bookmarkEnd w:id="13"/>
    <w:p w14:paraId="12D805CA" w14:textId="77777777" w:rsidR="006E6D73" w:rsidRDefault="006E6D73" w:rsidP="00AF1E48">
      <w:pPr>
        <w:pStyle w:val="Nagwek5"/>
        <w:spacing w:before="0" w:after="0"/>
        <w:rPr>
          <w:sz w:val="26"/>
        </w:rPr>
      </w:pPr>
    </w:p>
    <w:p w14:paraId="11EFB8A9" w14:textId="231C83AB" w:rsidR="005F70A7" w:rsidRDefault="005F70A7" w:rsidP="00AF1E48">
      <w:pPr>
        <w:pStyle w:val="Nagwek5"/>
        <w:spacing w:before="0" w:after="0"/>
        <w:rPr>
          <w:sz w:val="26"/>
        </w:rPr>
      </w:pPr>
      <w:r>
        <w:rPr>
          <w:sz w:val="26"/>
        </w:rPr>
        <w:t>XV.</w:t>
      </w:r>
      <w:r w:rsidR="0071362F">
        <w:rPr>
          <w:sz w:val="26"/>
        </w:rPr>
        <w:t xml:space="preserve"> T</w:t>
      </w:r>
      <w:r>
        <w:rPr>
          <w:sz w:val="26"/>
        </w:rPr>
        <w:t>ermin</w:t>
      </w:r>
      <w:r w:rsidR="0071362F">
        <w:rPr>
          <w:sz w:val="26"/>
        </w:rPr>
        <w:t xml:space="preserve"> składania i</w:t>
      </w:r>
      <w:r>
        <w:rPr>
          <w:sz w:val="26"/>
        </w:rPr>
        <w:t xml:space="preserve"> otwarcia ofert</w:t>
      </w:r>
    </w:p>
    <w:p w14:paraId="4319BC90" w14:textId="77777777" w:rsidR="006E6585" w:rsidRPr="006E6585" w:rsidRDefault="006E6585" w:rsidP="006E6585"/>
    <w:p w14:paraId="680683D8" w14:textId="03FFF2AF" w:rsidR="006E6585" w:rsidRP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Termin składania ofert:</w:t>
      </w:r>
      <w:r>
        <w:rPr>
          <w:rFonts w:ascii="Times New Roman" w:eastAsia="Calibri" w:hAnsi="Times New Roman"/>
          <w:sz w:val="24"/>
          <w:szCs w:val="24"/>
          <w:lang w:eastAsia="en-US"/>
        </w:rPr>
        <w:t xml:space="preserve"> do</w:t>
      </w:r>
      <w:r w:rsidR="00D91E0B">
        <w:rPr>
          <w:rFonts w:ascii="Times New Roman" w:eastAsia="Calibri" w:hAnsi="Times New Roman"/>
          <w:sz w:val="24"/>
          <w:szCs w:val="24"/>
          <w:lang w:eastAsia="en-US"/>
        </w:rPr>
        <w:t xml:space="preserve"> </w:t>
      </w:r>
      <w:r w:rsidR="003E53A1">
        <w:rPr>
          <w:rFonts w:ascii="Times New Roman" w:eastAsia="Calibri" w:hAnsi="Times New Roman"/>
          <w:b/>
          <w:bCs/>
          <w:sz w:val="24"/>
          <w:szCs w:val="24"/>
          <w:lang w:eastAsia="en-US"/>
        </w:rPr>
        <w:t>24</w:t>
      </w:r>
      <w:r w:rsidR="00B46062">
        <w:rPr>
          <w:rFonts w:ascii="Times New Roman" w:eastAsia="Calibri" w:hAnsi="Times New Roman"/>
          <w:b/>
          <w:bCs/>
          <w:sz w:val="24"/>
          <w:szCs w:val="24"/>
          <w:lang w:eastAsia="en-US"/>
        </w:rPr>
        <w:t>.0</w:t>
      </w:r>
      <w:r w:rsidR="003E53A1">
        <w:rPr>
          <w:rFonts w:ascii="Times New Roman" w:eastAsia="Calibri" w:hAnsi="Times New Roman"/>
          <w:b/>
          <w:bCs/>
          <w:sz w:val="24"/>
          <w:szCs w:val="24"/>
          <w:lang w:eastAsia="en-US"/>
        </w:rPr>
        <w:t>6</w:t>
      </w:r>
      <w:r w:rsidRPr="006E6585">
        <w:rPr>
          <w:rFonts w:ascii="Times New Roman" w:eastAsia="Calibri" w:hAnsi="Times New Roman"/>
          <w:b/>
          <w:bCs/>
          <w:sz w:val="24"/>
          <w:szCs w:val="24"/>
          <w:lang w:eastAsia="en-US"/>
        </w:rPr>
        <w:t>.202</w:t>
      </w:r>
      <w:r w:rsidR="003E53A1">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.r. god</w:t>
      </w:r>
      <w:r w:rsidR="00D91E0B">
        <w:rPr>
          <w:rFonts w:ascii="Times New Roman" w:eastAsia="Calibri" w:hAnsi="Times New Roman"/>
          <w:b/>
          <w:bCs/>
          <w:sz w:val="24"/>
          <w:szCs w:val="24"/>
          <w:lang w:eastAsia="en-US"/>
        </w:rPr>
        <w:t>z. 1</w:t>
      </w:r>
      <w:r w:rsidR="00E60177">
        <w:rPr>
          <w:rFonts w:ascii="Times New Roman" w:eastAsia="Calibri" w:hAnsi="Times New Roman"/>
          <w:b/>
          <w:bCs/>
          <w:sz w:val="24"/>
          <w:szCs w:val="24"/>
          <w:lang w:eastAsia="en-US"/>
        </w:rPr>
        <w:t>0</w:t>
      </w:r>
      <w:r w:rsidR="00D91E0B">
        <w:rPr>
          <w:rFonts w:ascii="Times New Roman" w:eastAsia="Calibri" w:hAnsi="Times New Roman"/>
          <w:b/>
          <w:bCs/>
          <w:sz w:val="24"/>
          <w:szCs w:val="24"/>
          <w:lang w:eastAsia="en-US"/>
        </w:rPr>
        <w:t>.00</w:t>
      </w:r>
    </w:p>
    <w:p w14:paraId="5CFCD766" w14:textId="68531022" w:rsid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Otwarcie ofert nastąpi w dniu</w:t>
      </w:r>
      <w:r w:rsidR="00D91E0B">
        <w:rPr>
          <w:rFonts w:ascii="Times New Roman" w:eastAsia="Calibri" w:hAnsi="Times New Roman"/>
          <w:sz w:val="24"/>
          <w:szCs w:val="24"/>
          <w:lang w:eastAsia="en-US"/>
        </w:rPr>
        <w:t xml:space="preserve"> </w:t>
      </w:r>
      <w:r w:rsidR="003E53A1">
        <w:rPr>
          <w:rFonts w:ascii="Times New Roman" w:eastAsia="Calibri" w:hAnsi="Times New Roman"/>
          <w:b/>
          <w:bCs/>
          <w:sz w:val="24"/>
          <w:szCs w:val="24"/>
          <w:lang w:eastAsia="en-US"/>
        </w:rPr>
        <w:t>24</w:t>
      </w:r>
      <w:r w:rsidR="00D91E0B">
        <w:rPr>
          <w:rFonts w:ascii="Times New Roman" w:eastAsia="Calibri" w:hAnsi="Times New Roman"/>
          <w:b/>
          <w:bCs/>
          <w:sz w:val="24"/>
          <w:szCs w:val="24"/>
          <w:lang w:eastAsia="en-US"/>
        </w:rPr>
        <w:t>.</w:t>
      </w:r>
      <w:r w:rsidR="00B46062">
        <w:rPr>
          <w:rFonts w:ascii="Times New Roman" w:eastAsia="Calibri" w:hAnsi="Times New Roman"/>
          <w:b/>
          <w:bCs/>
          <w:sz w:val="24"/>
          <w:szCs w:val="24"/>
          <w:lang w:eastAsia="en-US"/>
        </w:rPr>
        <w:t>0</w:t>
      </w:r>
      <w:r w:rsidR="003E53A1">
        <w:rPr>
          <w:rFonts w:ascii="Times New Roman" w:eastAsia="Calibri" w:hAnsi="Times New Roman"/>
          <w:b/>
          <w:bCs/>
          <w:sz w:val="24"/>
          <w:szCs w:val="24"/>
          <w:lang w:eastAsia="en-US"/>
        </w:rPr>
        <w:t>6</w:t>
      </w:r>
      <w:r w:rsidRPr="006E6585">
        <w:rPr>
          <w:rFonts w:ascii="Times New Roman" w:eastAsia="Calibri" w:hAnsi="Times New Roman"/>
          <w:b/>
          <w:bCs/>
          <w:sz w:val="24"/>
          <w:szCs w:val="24"/>
          <w:lang w:eastAsia="en-US"/>
        </w:rPr>
        <w:t>.202</w:t>
      </w:r>
      <w:r w:rsidR="003E53A1">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r.</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o</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godzinie</w:t>
      </w:r>
      <w:r w:rsidR="00D91E0B">
        <w:rPr>
          <w:rFonts w:ascii="Times New Roman" w:eastAsia="Calibri" w:hAnsi="Times New Roman"/>
          <w:sz w:val="24"/>
          <w:szCs w:val="24"/>
          <w:lang w:eastAsia="en-US"/>
        </w:rPr>
        <w:t xml:space="preserve"> </w:t>
      </w:r>
      <w:r w:rsidR="00D91E0B">
        <w:rPr>
          <w:rFonts w:ascii="Times New Roman" w:eastAsia="Calibri" w:hAnsi="Times New Roman"/>
          <w:b/>
          <w:bCs/>
          <w:sz w:val="24"/>
          <w:szCs w:val="24"/>
          <w:lang w:eastAsia="en-US"/>
        </w:rPr>
        <w:t>1</w:t>
      </w:r>
      <w:r w:rsidR="00E60177">
        <w:rPr>
          <w:rFonts w:ascii="Times New Roman" w:eastAsia="Calibri" w:hAnsi="Times New Roman"/>
          <w:b/>
          <w:bCs/>
          <w:sz w:val="24"/>
          <w:szCs w:val="24"/>
          <w:lang w:eastAsia="en-US"/>
        </w:rPr>
        <w:t>0</w:t>
      </w:r>
      <w:r w:rsidR="00D91E0B">
        <w:rPr>
          <w:rFonts w:ascii="Times New Roman" w:eastAsia="Calibri" w:hAnsi="Times New Roman"/>
          <w:b/>
          <w:bCs/>
          <w:sz w:val="24"/>
          <w:szCs w:val="24"/>
          <w:lang w:eastAsia="en-US"/>
        </w:rPr>
        <w:t>.30</w:t>
      </w:r>
      <w:r w:rsidRPr="006E6585">
        <w:rPr>
          <w:rFonts w:ascii="Times New Roman" w:eastAsia="Calibri" w:hAnsi="Times New Roman"/>
          <w:sz w:val="24"/>
          <w:szCs w:val="24"/>
          <w:lang w:eastAsia="en-US"/>
        </w:rPr>
        <w:t xml:space="preserve"> w siedzibie</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Zamawiającego.</w:t>
      </w:r>
    </w:p>
    <w:p w14:paraId="6DC74F22" w14:textId="6EE3B509" w:rsidR="00EB08F1" w:rsidRPr="007874AC" w:rsidRDefault="00EB08F1" w:rsidP="007874AC">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bookmarkStart w:id="14" w:name="_Hlk124463909"/>
      <w:r w:rsidRPr="006E6585">
        <w:rPr>
          <w:rFonts w:ascii="Times New Roman" w:eastAsia="Calibri" w:hAnsi="Times New Roman"/>
          <w:sz w:val="24"/>
          <w:szCs w:val="24"/>
          <w:lang w:eastAsia="en-US"/>
        </w:rPr>
        <w:t>Otwarcie ofert następuje</w:t>
      </w:r>
      <w:r>
        <w:rPr>
          <w:rFonts w:ascii="Times New Roman" w:eastAsia="Calibri" w:hAnsi="Times New Roman"/>
          <w:sz w:val="24"/>
          <w:szCs w:val="24"/>
          <w:lang w:eastAsia="en-US"/>
        </w:rPr>
        <w:t xml:space="preserve"> za pomocą platformy e-Zamówienia.</w:t>
      </w:r>
      <w:bookmarkEnd w:id="14"/>
    </w:p>
    <w:p w14:paraId="1233C1E4" w14:textId="77777777" w:rsidR="00EB08F1" w:rsidRDefault="00EB08F1" w:rsidP="00EB08F1">
      <w:pPr>
        <w:pStyle w:val="Akapitzlist"/>
        <w:widowControl/>
        <w:numPr>
          <w:ilvl w:val="0"/>
          <w:numId w:val="38"/>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Najpóźniej przed otwarciem ofert, udostępnia się na stronie internetowej prowadzonego postępowania informację o kwocie, jaką zamierza się przeznaczyć na sfinansowanie zamówienia.  </w:t>
      </w:r>
    </w:p>
    <w:p w14:paraId="66A20917" w14:textId="77777777" w:rsidR="00EB08F1" w:rsidRPr="0071362F" w:rsidRDefault="00EB08F1" w:rsidP="00EB08F1">
      <w:pPr>
        <w:pStyle w:val="Akapitzlist"/>
        <w:widowControl/>
        <w:numPr>
          <w:ilvl w:val="0"/>
          <w:numId w:val="38"/>
        </w:numPr>
        <w:suppressAutoHyphens/>
        <w:autoSpaceDE/>
        <w:autoSpaceDN/>
        <w:adjustRightInd/>
        <w:jc w:val="both"/>
        <w:rPr>
          <w:rFonts w:ascii="Times New Roman" w:hAnsi="Times New Roman"/>
          <w:sz w:val="24"/>
          <w:szCs w:val="24"/>
        </w:rPr>
      </w:pPr>
      <w:r w:rsidRPr="0071362F">
        <w:rPr>
          <w:rFonts w:ascii="Times New Roman" w:hAnsi="Times New Roman"/>
          <w:sz w:val="24"/>
          <w:szCs w:val="24"/>
        </w:rPr>
        <w:lastRenderedPageBreak/>
        <w:t xml:space="preserve">Niezwłocznie po otwarciu ofert, udostępnia się na stronie internetowej prowadzonego postępowania informacje o:  </w:t>
      </w:r>
    </w:p>
    <w:p w14:paraId="71439936" w14:textId="77777777" w:rsidR="00EB08F1" w:rsidRPr="006E6585" w:rsidRDefault="00EB08F1" w:rsidP="00EB08F1">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nazwach albo imionach i nazwiskach oraz siedzibach lub miejscach prowadzonej działalności gospodarczej albo miejscach zamieszkania wykonawców, których oferty zostały otwarte;  </w:t>
      </w:r>
    </w:p>
    <w:p w14:paraId="370CEE79" w14:textId="5DCAD762" w:rsidR="00EB08F1" w:rsidRPr="00EB08F1" w:rsidRDefault="00EB08F1" w:rsidP="00EB08F1">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cenach lub kosztach zawartych w ofertach.</w:t>
      </w:r>
    </w:p>
    <w:p w14:paraId="281A2C04" w14:textId="77777777" w:rsidR="005F70A7" w:rsidRPr="00706C7E" w:rsidRDefault="005F70A7" w:rsidP="00706C7E"/>
    <w:p w14:paraId="0F174CE7" w14:textId="6E7A1CE5" w:rsidR="005F70A7" w:rsidRDefault="005F70A7" w:rsidP="00AF1E48">
      <w:pPr>
        <w:pStyle w:val="Nagwek5"/>
        <w:spacing w:before="0" w:after="0"/>
        <w:rPr>
          <w:sz w:val="26"/>
        </w:rPr>
      </w:pPr>
      <w:r>
        <w:rPr>
          <w:sz w:val="26"/>
        </w:rPr>
        <w:t>XVI. Opis sposobu obliczania ceny oferty.</w:t>
      </w:r>
    </w:p>
    <w:p w14:paraId="0BEDFD48" w14:textId="77777777" w:rsidR="005F70A7" w:rsidRDefault="005F70A7" w:rsidP="00AF1E48"/>
    <w:p w14:paraId="441A71F2" w14:textId="15B7ABE4" w:rsidR="005F70A7" w:rsidRPr="00462272" w:rsidRDefault="00462272" w:rsidP="00462272">
      <w:pPr>
        <w:numPr>
          <w:ilvl w:val="0"/>
          <w:numId w:val="17"/>
        </w:numPr>
        <w:jc w:val="both"/>
        <w:rPr>
          <w:i/>
          <w:sz w:val="24"/>
        </w:rPr>
      </w:pPr>
      <w:r w:rsidRPr="005A01B1">
        <w:rPr>
          <w:sz w:val="24"/>
        </w:rPr>
        <w:t xml:space="preserve">Wykonawca powinien obliczyć cenę oferty na podstawie wykazu artykułów </w:t>
      </w:r>
      <w:r w:rsidRPr="005A01B1">
        <w:rPr>
          <w:i/>
          <w:sz w:val="24"/>
        </w:rPr>
        <w:br/>
      </w:r>
      <w:r w:rsidRPr="005A01B1">
        <w:rPr>
          <w:sz w:val="24"/>
        </w:rPr>
        <w:t>i formularza ofert</w:t>
      </w:r>
      <w:r w:rsidR="00980BBA">
        <w:rPr>
          <w:sz w:val="24"/>
        </w:rPr>
        <w:t>owego (załączniki Nr 1 i 2 do S</w:t>
      </w:r>
      <w:r w:rsidRPr="005A01B1">
        <w:rPr>
          <w:sz w:val="24"/>
        </w:rPr>
        <w:t>WZ).</w:t>
      </w:r>
    </w:p>
    <w:p w14:paraId="459232FF" w14:textId="6B4F4843" w:rsidR="005F70A7" w:rsidRPr="00182653" w:rsidRDefault="005F70A7" w:rsidP="009204DE">
      <w:pPr>
        <w:numPr>
          <w:ilvl w:val="0"/>
          <w:numId w:val="17"/>
        </w:numPr>
        <w:jc w:val="both"/>
        <w:rPr>
          <w:i/>
          <w:sz w:val="24"/>
        </w:rPr>
      </w:pPr>
      <w:r>
        <w:rPr>
          <w:sz w:val="24"/>
        </w:rPr>
        <w:t>Cena oferty powinna obejmować pełen zakres określony w przedmiocie zamówienia niniejszej SWZ i zawierać wszystkie koszty i elementy niezbędne do wykonania zamówienia.</w:t>
      </w:r>
    </w:p>
    <w:p w14:paraId="14BB3190" w14:textId="77777777" w:rsidR="005F70A7" w:rsidRDefault="005F70A7" w:rsidP="00AF1E48">
      <w:pPr>
        <w:numPr>
          <w:ilvl w:val="0"/>
          <w:numId w:val="17"/>
        </w:numPr>
        <w:jc w:val="both"/>
        <w:rPr>
          <w:sz w:val="24"/>
        </w:rPr>
      </w:pPr>
      <w:r>
        <w:rPr>
          <w:sz w:val="24"/>
        </w:rPr>
        <w:t>Cena może być tylko jedna.</w:t>
      </w:r>
    </w:p>
    <w:p w14:paraId="6C691B61" w14:textId="77777777" w:rsidR="005F70A7" w:rsidRDefault="005F70A7" w:rsidP="00AF1E48">
      <w:pPr>
        <w:numPr>
          <w:ilvl w:val="0"/>
          <w:numId w:val="17"/>
        </w:numPr>
        <w:jc w:val="both"/>
        <w:rPr>
          <w:sz w:val="24"/>
        </w:rPr>
      </w:pPr>
      <w:r>
        <w:rPr>
          <w:sz w:val="24"/>
        </w:rPr>
        <w:t>Cena ofertowa powinna być podana w złotych polskich netto i brutto z dokładnością do dwóch miejsc po przecinku z uwzględnieniem należnego podatku VAT, określona cyfrowo i słownie.</w:t>
      </w:r>
    </w:p>
    <w:p w14:paraId="174C4FAD" w14:textId="77777777" w:rsidR="005F70A7" w:rsidRDefault="005F70A7" w:rsidP="00AF1E48">
      <w:pPr>
        <w:numPr>
          <w:ilvl w:val="0"/>
          <w:numId w:val="17"/>
        </w:numPr>
        <w:jc w:val="both"/>
        <w:rPr>
          <w:sz w:val="24"/>
        </w:rPr>
      </w:pPr>
      <w:r>
        <w:rPr>
          <w:sz w:val="24"/>
        </w:rPr>
        <w:t>Cena ofertowa powinna stanowić kwotę brutto. Wartość netto nie może ulec zmianie w okresie obowiązywania umowy.</w:t>
      </w:r>
    </w:p>
    <w:p w14:paraId="65996800" w14:textId="77777777" w:rsidR="005F70A7" w:rsidRDefault="005F70A7" w:rsidP="00AF1E48">
      <w:pPr>
        <w:numPr>
          <w:ilvl w:val="0"/>
          <w:numId w:val="17"/>
        </w:numPr>
        <w:jc w:val="both"/>
        <w:rPr>
          <w:sz w:val="24"/>
        </w:rPr>
      </w:pPr>
      <w:r>
        <w:rPr>
          <w:sz w:val="24"/>
        </w:rPr>
        <w:t>Prawidłowe ustalenie podatku VAT należy do obowiązków wykonawcy, zgodnie         z przepisami ustawy o podatku od towarów i usług.</w:t>
      </w:r>
    </w:p>
    <w:p w14:paraId="4937C521" w14:textId="77777777" w:rsidR="005F70A7" w:rsidRDefault="005F70A7" w:rsidP="0087590D">
      <w:pPr>
        <w:numPr>
          <w:ilvl w:val="0"/>
          <w:numId w:val="17"/>
        </w:numPr>
        <w:jc w:val="both"/>
        <w:rPr>
          <w:sz w:val="24"/>
        </w:rPr>
      </w:pPr>
      <w:r>
        <w:rPr>
          <w:sz w:val="24"/>
        </w:rPr>
        <w:t>Zamawiający dokonuje poprawek oczywistych omyłek rachun</w:t>
      </w:r>
      <w:r w:rsidR="007B0BE3">
        <w:rPr>
          <w:sz w:val="24"/>
        </w:rPr>
        <w:t xml:space="preserve">kowych </w:t>
      </w:r>
      <w:r w:rsidR="007B0BE3">
        <w:rPr>
          <w:sz w:val="24"/>
        </w:rPr>
        <w:br/>
      </w:r>
      <w:r>
        <w:rPr>
          <w:sz w:val="24"/>
        </w:rPr>
        <w:t xml:space="preserve">z uwzględnieniem konsekwencji rachunkowych dokonanych poprawek niezwłocznie zawiadamiając o tym Wykonawcę, którego oferta została poprawiona. </w:t>
      </w:r>
    </w:p>
    <w:p w14:paraId="7B9269DD" w14:textId="77777777" w:rsidR="005F70A7" w:rsidRDefault="005F70A7" w:rsidP="00AF1E48">
      <w:pPr>
        <w:numPr>
          <w:ilvl w:val="0"/>
          <w:numId w:val="17"/>
        </w:numPr>
        <w:jc w:val="both"/>
        <w:rPr>
          <w:sz w:val="24"/>
        </w:rPr>
      </w:pPr>
      <w:r>
        <w:rPr>
          <w:sz w:val="24"/>
        </w:rPr>
        <w:t>W celu porównania ofert Zamawiający przyjmuje cenę brutto.</w:t>
      </w:r>
    </w:p>
    <w:p w14:paraId="3AF42C2F" w14:textId="77777777" w:rsidR="0092007C" w:rsidRDefault="0092007C" w:rsidP="00AF1E48">
      <w:pPr>
        <w:pStyle w:val="Nagwek5"/>
        <w:spacing w:before="0" w:after="0"/>
        <w:rPr>
          <w:sz w:val="26"/>
        </w:rPr>
      </w:pPr>
    </w:p>
    <w:p w14:paraId="444FEC4D" w14:textId="77777777" w:rsidR="005F70A7" w:rsidRDefault="005F70A7" w:rsidP="00AF1E48">
      <w:pPr>
        <w:pStyle w:val="Nagwek5"/>
        <w:spacing w:before="0" w:after="0"/>
        <w:rPr>
          <w:sz w:val="26"/>
        </w:rPr>
      </w:pPr>
      <w:r>
        <w:rPr>
          <w:sz w:val="26"/>
        </w:rPr>
        <w:t>XVIII. Kryteria oceny oferty oraz sposobu oceny ofert.</w:t>
      </w:r>
      <w:bookmarkEnd w:id="10"/>
    </w:p>
    <w:p w14:paraId="73528133" w14:textId="77777777" w:rsidR="00DC3783" w:rsidRDefault="00DC3783" w:rsidP="00DC3783">
      <w:pPr>
        <w:rPr>
          <w:sz w:val="24"/>
        </w:rPr>
      </w:pPr>
      <w:bookmarkStart w:id="15" w:name="_Część_X._Warunki"/>
      <w:bookmarkStart w:id="16" w:name="_Część_XXIII._Pouczenie"/>
      <w:bookmarkStart w:id="17" w:name="_Część_XXIV._Tryb"/>
      <w:bookmarkStart w:id="18" w:name="_Część_IX._"/>
      <w:bookmarkStart w:id="19" w:name="_Toc50159548"/>
      <w:bookmarkEnd w:id="15"/>
      <w:bookmarkEnd w:id="16"/>
      <w:bookmarkEnd w:id="17"/>
      <w:bookmarkEnd w:id="18"/>
    </w:p>
    <w:p w14:paraId="48129F8A" w14:textId="77777777" w:rsidR="00462272" w:rsidRPr="005A01B1" w:rsidRDefault="00462272" w:rsidP="00462272">
      <w:pPr>
        <w:jc w:val="both"/>
        <w:rPr>
          <w:sz w:val="24"/>
        </w:rPr>
      </w:pPr>
      <w:r w:rsidRPr="005A01B1">
        <w:rPr>
          <w:sz w:val="24"/>
        </w:rPr>
        <w:t>1. Przyjmuje się następujące kryterium oceny ofert:</w:t>
      </w:r>
    </w:p>
    <w:p w14:paraId="0D7F4030" w14:textId="77777777" w:rsidR="00462272" w:rsidRPr="005A01B1" w:rsidRDefault="00462272" w:rsidP="00462272">
      <w:pPr>
        <w:numPr>
          <w:ilvl w:val="0"/>
          <w:numId w:val="40"/>
        </w:numPr>
        <w:jc w:val="both"/>
        <w:rPr>
          <w:sz w:val="24"/>
        </w:rPr>
      </w:pPr>
      <w:r w:rsidRPr="005A01B1">
        <w:rPr>
          <w:sz w:val="24"/>
        </w:rPr>
        <w:t>najniższa cena - znaczenie 60%</w:t>
      </w:r>
    </w:p>
    <w:p w14:paraId="65CE16C0" w14:textId="77777777" w:rsidR="00462272" w:rsidRPr="005A01B1" w:rsidRDefault="00462272" w:rsidP="00462272">
      <w:pPr>
        <w:numPr>
          <w:ilvl w:val="0"/>
          <w:numId w:val="40"/>
        </w:numPr>
        <w:jc w:val="both"/>
        <w:rPr>
          <w:sz w:val="24"/>
        </w:rPr>
      </w:pPr>
      <w:r w:rsidRPr="005A01B1">
        <w:rPr>
          <w:sz w:val="24"/>
        </w:rPr>
        <w:t>termin dostawy zamówionych artykułów - znaczenie 40%</w:t>
      </w:r>
    </w:p>
    <w:p w14:paraId="2E4BAF20" w14:textId="77777777" w:rsidR="00462272" w:rsidRPr="005A01B1" w:rsidRDefault="00462272" w:rsidP="00462272">
      <w:pPr>
        <w:ind w:left="340"/>
        <w:jc w:val="both"/>
        <w:rPr>
          <w:sz w:val="24"/>
        </w:rPr>
      </w:pPr>
      <w:r w:rsidRPr="005A01B1">
        <w:rPr>
          <w:sz w:val="24"/>
        </w:rPr>
        <w:t>do 24 godzin od chwili złożenia zapotrzebowania – 40%</w:t>
      </w:r>
    </w:p>
    <w:p w14:paraId="288A1D44" w14:textId="77777777" w:rsidR="00462272" w:rsidRPr="005A01B1" w:rsidRDefault="00462272" w:rsidP="00462272">
      <w:pPr>
        <w:jc w:val="both"/>
        <w:rPr>
          <w:sz w:val="24"/>
        </w:rPr>
      </w:pPr>
      <w:r w:rsidRPr="005A01B1">
        <w:rPr>
          <w:sz w:val="24"/>
        </w:rPr>
        <w:t xml:space="preserve">      powyżej 24 godzin od chw</w:t>
      </w:r>
      <w:r>
        <w:rPr>
          <w:sz w:val="24"/>
        </w:rPr>
        <w:t>ili złożenia zapotrzebowania – 20</w:t>
      </w:r>
      <w:r w:rsidRPr="005A01B1">
        <w:rPr>
          <w:sz w:val="24"/>
        </w:rPr>
        <w:t>%</w:t>
      </w:r>
    </w:p>
    <w:p w14:paraId="55918DD9" w14:textId="77777777" w:rsidR="00462272" w:rsidRPr="005A01B1" w:rsidRDefault="00462272" w:rsidP="00462272">
      <w:pPr>
        <w:jc w:val="both"/>
        <w:rPr>
          <w:sz w:val="24"/>
        </w:rPr>
      </w:pPr>
      <w:r w:rsidRPr="005A01B1">
        <w:rPr>
          <w:sz w:val="24"/>
        </w:rPr>
        <w:t xml:space="preserve">2. Stosowanie matematycznych obliczeń przy ocenie ofert, stanowi podstawową zasadę oceny ofert, które oceniane będą w odniesieniu do najkorzystniejszych warunków przedstawionych przez Wykonawców z zakresie każdego kryterium. </w:t>
      </w:r>
    </w:p>
    <w:p w14:paraId="4BFB96FF" w14:textId="77777777" w:rsidR="00462272" w:rsidRPr="005A01B1" w:rsidRDefault="00462272" w:rsidP="00462272">
      <w:pPr>
        <w:jc w:val="both"/>
        <w:rPr>
          <w:sz w:val="24"/>
        </w:rPr>
      </w:pPr>
      <w:r w:rsidRPr="005A01B1">
        <w:rPr>
          <w:sz w:val="24"/>
        </w:rPr>
        <w:t xml:space="preserve">3. Wybór oferty zostanie dokonany w oparciu o przyjęte w niniejszym postępowaniu kryteria oceny: cena 60%, termin dostawy zamówionych artykułów 40%. </w:t>
      </w:r>
    </w:p>
    <w:p w14:paraId="0DDC9453" w14:textId="77777777" w:rsidR="00462272" w:rsidRPr="005A01B1" w:rsidRDefault="00462272" w:rsidP="00462272">
      <w:pPr>
        <w:jc w:val="both"/>
        <w:rPr>
          <w:sz w:val="24"/>
        </w:rPr>
      </w:pPr>
      <w:r w:rsidRPr="005A01B1">
        <w:rPr>
          <w:sz w:val="24"/>
        </w:rPr>
        <w:t xml:space="preserve">                       </w:t>
      </w:r>
    </w:p>
    <w:p w14:paraId="6232E5E7" w14:textId="77777777" w:rsidR="00462272" w:rsidRPr="005A01B1" w:rsidRDefault="00462272" w:rsidP="00462272">
      <w:pPr>
        <w:jc w:val="both"/>
        <w:rPr>
          <w:sz w:val="22"/>
          <w:szCs w:val="22"/>
        </w:rPr>
      </w:pPr>
      <w:r w:rsidRPr="005A01B1">
        <w:rPr>
          <w:sz w:val="22"/>
          <w:szCs w:val="22"/>
        </w:rPr>
        <w:t xml:space="preserve">                                   oferta z najniższą ceną                          termin dostawy</w:t>
      </w:r>
      <w:r w:rsidRPr="005A01B1">
        <w:rPr>
          <w:sz w:val="24"/>
        </w:rPr>
        <w:t xml:space="preserve"> do 24 h </w:t>
      </w:r>
      <w:r w:rsidRPr="005A01B1">
        <w:rPr>
          <w:sz w:val="22"/>
          <w:szCs w:val="22"/>
        </w:rPr>
        <w:t>(40 pkt)</w:t>
      </w:r>
    </w:p>
    <w:p w14:paraId="55AAC022" w14:textId="77777777" w:rsidR="00462272" w:rsidRPr="005A01B1" w:rsidRDefault="00462272" w:rsidP="00462272">
      <w:pPr>
        <w:jc w:val="both"/>
        <w:rPr>
          <w:sz w:val="22"/>
          <w:szCs w:val="22"/>
        </w:rPr>
      </w:pPr>
      <w:r w:rsidRPr="005A01B1">
        <w:rPr>
          <w:sz w:val="22"/>
          <w:szCs w:val="22"/>
        </w:rPr>
        <w:t xml:space="preserve">Liczba punktów  =  </w:t>
      </w:r>
      <w:r w:rsidRPr="005A01B1">
        <w:rPr>
          <w:sz w:val="22"/>
          <w:szCs w:val="22"/>
          <w:vertAlign w:val="superscript"/>
        </w:rPr>
        <w:softHyphen/>
        <w:t xml:space="preserve">_________________________________   </w:t>
      </w:r>
      <w:r w:rsidRPr="005A01B1">
        <w:rPr>
          <w:sz w:val="22"/>
          <w:szCs w:val="22"/>
        </w:rPr>
        <w:t xml:space="preserve">x 60  +        </w:t>
      </w:r>
    </w:p>
    <w:p w14:paraId="1299C3CD" w14:textId="77777777" w:rsidR="00462272" w:rsidRPr="005A01B1" w:rsidRDefault="00462272" w:rsidP="00462272">
      <w:pPr>
        <w:jc w:val="both"/>
        <w:rPr>
          <w:sz w:val="22"/>
          <w:szCs w:val="22"/>
        </w:rPr>
      </w:pPr>
      <w:r w:rsidRPr="005A01B1">
        <w:rPr>
          <w:sz w:val="22"/>
          <w:szCs w:val="22"/>
        </w:rPr>
        <w:t xml:space="preserve">                                     cenę badanej oferty                           termin dostawy powyżej 24 h</w:t>
      </w:r>
      <w:r>
        <w:rPr>
          <w:sz w:val="22"/>
          <w:szCs w:val="22"/>
        </w:rPr>
        <w:t xml:space="preserve"> (20</w:t>
      </w:r>
      <w:r w:rsidRPr="005A01B1">
        <w:rPr>
          <w:sz w:val="22"/>
          <w:szCs w:val="22"/>
        </w:rPr>
        <w:t xml:space="preserve"> pkt)</w:t>
      </w:r>
    </w:p>
    <w:p w14:paraId="2FF95515" w14:textId="77777777" w:rsidR="00462272" w:rsidRPr="005A01B1" w:rsidRDefault="00462272" w:rsidP="00462272">
      <w:pPr>
        <w:jc w:val="both"/>
        <w:rPr>
          <w:sz w:val="22"/>
          <w:szCs w:val="22"/>
        </w:rPr>
      </w:pPr>
    </w:p>
    <w:p w14:paraId="0B41D6A8" w14:textId="77777777" w:rsidR="00462272" w:rsidRPr="005A01B1" w:rsidRDefault="00462272" w:rsidP="00462272">
      <w:pPr>
        <w:jc w:val="both"/>
        <w:rPr>
          <w:sz w:val="24"/>
        </w:rPr>
      </w:pPr>
      <w:r w:rsidRPr="005A01B1">
        <w:rPr>
          <w:sz w:val="24"/>
        </w:rPr>
        <w:t xml:space="preserve">4. Oferta, która przedstawia najkorzystniejszy bilans (maksymalna liczba przyznanych punktów w oparciu o ustalone kryteria) zostanie uznana za najkorzystniejszą, pozostałe oferty zostaną sklasyfikowane zgodnie z ilością uzyskanych punktów. Realizacja zamówienia zostanie powierzona wykonawcy, którego oferta uzyska najwyższą liczbę punktów.   </w:t>
      </w:r>
    </w:p>
    <w:p w14:paraId="77D49E34" w14:textId="77777777" w:rsidR="00462272" w:rsidRPr="005A01B1" w:rsidRDefault="00462272" w:rsidP="00462272">
      <w:pPr>
        <w:jc w:val="both"/>
        <w:rPr>
          <w:sz w:val="24"/>
        </w:rPr>
      </w:pPr>
      <w:r w:rsidRPr="005A01B1">
        <w:rPr>
          <w:sz w:val="24"/>
        </w:rPr>
        <w:t>5. Oferta będzie podlegać ocenie po spełnieniu formalnych wymogów określonych                w niniejszej specyfikacji.</w:t>
      </w:r>
    </w:p>
    <w:p w14:paraId="56DBE890" w14:textId="77777777" w:rsidR="00462272" w:rsidRDefault="00462272" w:rsidP="00DC3783"/>
    <w:p w14:paraId="19DC75EC" w14:textId="77777777" w:rsidR="00B46062" w:rsidRDefault="00B46062" w:rsidP="000458B0">
      <w:pPr>
        <w:pStyle w:val="Nagwek5"/>
        <w:spacing w:before="0" w:after="0"/>
      </w:pPr>
    </w:p>
    <w:p w14:paraId="39A499EE" w14:textId="77777777" w:rsidR="00B46062" w:rsidRDefault="00B46062" w:rsidP="000458B0">
      <w:pPr>
        <w:pStyle w:val="Nagwek5"/>
        <w:spacing w:before="0" w:after="0"/>
      </w:pPr>
    </w:p>
    <w:p w14:paraId="3F3373A5" w14:textId="77777777" w:rsidR="005F70A7" w:rsidRDefault="005F70A7" w:rsidP="000458B0">
      <w:pPr>
        <w:pStyle w:val="Nagwek5"/>
        <w:spacing w:before="0" w:after="0"/>
      </w:pPr>
      <w:r>
        <w:t>XIX. Tryb ogłoszenia wyników przetargu, tryb zawarcia umowy.</w:t>
      </w:r>
      <w:bookmarkEnd w:id="19"/>
    </w:p>
    <w:p w14:paraId="33E863EC" w14:textId="77777777" w:rsidR="005F70A7" w:rsidRPr="000458B0" w:rsidRDefault="005F70A7" w:rsidP="000458B0"/>
    <w:p w14:paraId="754E2C8C" w14:textId="77777777" w:rsidR="005F70A7" w:rsidRDefault="005F70A7" w:rsidP="00AF1E48">
      <w:pPr>
        <w:numPr>
          <w:ilvl w:val="0"/>
          <w:numId w:val="20"/>
        </w:numPr>
        <w:jc w:val="both"/>
        <w:rPr>
          <w:sz w:val="24"/>
        </w:rPr>
      </w:pPr>
      <w:r>
        <w:rPr>
          <w:sz w:val="24"/>
        </w:rPr>
        <w:t xml:space="preserve">Wybór Wykonawcy. </w:t>
      </w:r>
    </w:p>
    <w:p w14:paraId="530FF291" w14:textId="575D81BC" w:rsidR="005F70A7" w:rsidRDefault="005F70A7" w:rsidP="00355C20">
      <w:pPr>
        <w:ind w:left="360"/>
        <w:jc w:val="both"/>
        <w:rPr>
          <w:sz w:val="24"/>
        </w:rPr>
      </w:pPr>
      <w:r>
        <w:rPr>
          <w:sz w:val="24"/>
        </w:rPr>
        <w:t>Zamawiający podpisze umowę z Wykonawcą, który przedłożył ofertę najkorzystniejszą dla danego zadania z punktu widzenia kryteriów oceny ofert określonych w Specyfikacji Warunków Zamówienia.</w:t>
      </w:r>
    </w:p>
    <w:p w14:paraId="25D97A52" w14:textId="77777777" w:rsidR="005F70A7" w:rsidRDefault="005F70A7" w:rsidP="00AF1E48">
      <w:pPr>
        <w:numPr>
          <w:ilvl w:val="0"/>
          <w:numId w:val="20"/>
        </w:numPr>
        <w:jc w:val="both"/>
        <w:rPr>
          <w:sz w:val="24"/>
        </w:rPr>
      </w:pPr>
      <w:r>
        <w:rPr>
          <w:sz w:val="24"/>
        </w:rPr>
        <w:t xml:space="preserve">Ogłoszenie wyników przetargu. </w:t>
      </w:r>
    </w:p>
    <w:p w14:paraId="233666DF" w14:textId="69E58BE9" w:rsidR="005F70A7" w:rsidRDefault="005F70A7" w:rsidP="00355C20">
      <w:pPr>
        <w:ind w:left="360" w:hanging="360"/>
        <w:jc w:val="both"/>
        <w:rPr>
          <w:sz w:val="24"/>
        </w:rPr>
      </w:pPr>
      <w:r>
        <w:rPr>
          <w:sz w:val="24"/>
        </w:rPr>
        <w:t xml:space="preserve">      Wyniki przetargu zostaną ogłoszone niezwłocznie po rozstrzygnięciu przetargu, na jego stronie internetowej, jak również w Biuletynie Zamówień Publicznych. O wyborze najkorzystniejszej oferty dla danego zadania Zamawiający niezwłocznie zawiadamia wszystkich Wykonawców biorących udział w tym postępowaniu o zamówienie, wskazując imię i nazwisko lub nazwę (firmę) oraz adres tego  Wykonawcy, którego ofertę wybrano.</w:t>
      </w:r>
    </w:p>
    <w:p w14:paraId="79152CA2" w14:textId="09AE99B6" w:rsidR="005F70A7" w:rsidRDefault="005F70A7" w:rsidP="00AF1E48">
      <w:pPr>
        <w:numPr>
          <w:ilvl w:val="0"/>
          <w:numId w:val="20"/>
        </w:numPr>
        <w:jc w:val="both"/>
        <w:rPr>
          <w:sz w:val="24"/>
        </w:rPr>
      </w:pPr>
      <w:r>
        <w:rPr>
          <w:sz w:val="24"/>
        </w:rPr>
        <w:t>Ogłoszenie zawierające informacje o wyborze najkorzystniejszej oferty zostanie niezwłocznie zamieszczone, na jego stronie internetowej oraz zostanie wysłane do wymienionych w ust. 2 uczestników postępowania.</w:t>
      </w:r>
    </w:p>
    <w:p w14:paraId="3C5E48D3" w14:textId="77777777" w:rsidR="005F70A7" w:rsidRDefault="005F70A7" w:rsidP="00AF1E48">
      <w:pPr>
        <w:numPr>
          <w:ilvl w:val="0"/>
          <w:numId w:val="20"/>
        </w:numPr>
        <w:jc w:val="both"/>
        <w:rPr>
          <w:sz w:val="24"/>
        </w:rPr>
      </w:pPr>
      <w:r>
        <w:rPr>
          <w:sz w:val="24"/>
        </w:rPr>
        <w:t>Informacja przesłana do wykonawcy, którego ofertę wybrano, zawiera poza danymi określonymi wyżej, określenie miejsca i terminu zawarcia umowy. Zawiadomienie           o wyborze oferty określające termin zawarcia umowy doręcza się niezwłocznie wybranemu Wykonawcy.</w:t>
      </w:r>
    </w:p>
    <w:p w14:paraId="081C97CE" w14:textId="77777777" w:rsidR="005F70A7" w:rsidRDefault="005F70A7" w:rsidP="00AF1E48">
      <w:pPr>
        <w:numPr>
          <w:ilvl w:val="0"/>
          <w:numId w:val="20"/>
        </w:numPr>
        <w:jc w:val="both"/>
        <w:rPr>
          <w:sz w:val="24"/>
        </w:rPr>
      </w:pPr>
      <w:r>
        <w:rPr>
          <w:sz w:val="24"/>
        </w:rPr>
        <w:t xml:space="preserve">Zawarcie umowy. </w:t>
      </w:r>
    </w:p>
    <w:p w14:paraId="4BF86272" w14:textId="77777777" w:rsidR="005F70A7" w:rsidRDefault="005F70A7" w:rsidP="00355C20">
      <w:pPr>
        <w:ind w:left="360" w:hanging="360"/>
        <w:jc w:val="both"/>
        <w:rPr>
          <w:sz w:val="24"/>
        </w:rPr>
      </w:pPr>
      <w:r>
        <w:rPr>
          <w:sz w:val="24"/>
        </w:rPr>
        <w:t xml:space="preserve">      W terminie wskazanym w zawiadomieniu o wyborze oferty wybrany Wykonawca powinien przybyć we wskazane przez Zamawiającego miejsce w celu podpisania umowy (wg załączonego wzoru umowy) lub zwrócić się na piśmie z prośbą o przesłanie umowy drogą pocztową.</w:t>
      </w:r>
    </w:p>
    <w:p w14:paraId="12E59A7D" w14:textId="77777777" w:rsidR="005F70A7" w:rsidRDefault="005F70A7" w:rsidP="00AF1E48">
      <w:pPr>
        <w:numPr>
          <w:ilvl w:val="0"/>
          <w:numId w:val="20"/>
        </w:numPr>
        <w:jc w:val="both"/>
        <w:rPr>
          <w:sz w:val="24"/>
        </w:rPr>
      </w:pPr>
      <w:r>
        <w:rPr>
          <w:sz w:val="24"/>
        </w:rPr>
        <w:t>Jeżeli Wykonawca, którego oferta została wybrana, przedstawił nieprawdziwe dane, uchyla się od zawarcia umowy lub nie wnosi wymaganego zabezpieczenia należytego wykonania umowy, Zamawiający wybiera tę spośród pozostałych ofert, która uzyskała najwyższą liczbę punktów, chyba, że złożono tylko jedną ważną  ofertę.</w:t>
      </w:r>
    </w:p>
    <w:p w14:paraId="0D64768B" w14:textId="1599C84C" w:rsidR="005F70A7" w:rsidRDefault="005F70A7" w:rsidP="00AF1E48">
      <w:pPr>
        <w:numPr>
          <w:ilvl w:val="0"/>
          <w:numId w:val="20"/>
        </w:numPr>
        <w:jc w:val="both"/>
        <w:rPr>
          <w:sz w:val="24"/>
        </w:rPr>
      </w:pPr>
      <w:r>
        <w:rPr>
          <w:sz w:val="24"/>
        </w:rPr>
        <w:t xml:space="preserve">Zamawiający zobowiązany jest do zawarcia umowy w terminie o którym mowa </w:t>
      </w:r>
      <w:r w:rsidRPr="007B28E1">
        <w:rPr>
          <w:sz w:val="24"/>
        </w:rPr>
        <w:t xml:space="preserve">art. </w:t>
      </w:r>
      <w:r w:rsidR="007B28E1" w:rsidRPr="007B28E1">
        <w:rPr>
          <w:sz w:val="24"/>
        </w:rPr>
        <w:t>308 ust.2</w:t>
      </w:r>
      <w:r w:rsidRPr="007B28E1">
        <w:rPr>
          <w:sz w:val="24"/>
        </w:rPr>
        <w:t xml:space="preserve"> ustawy PZP</w:t>
      </w:r>
      <w:r>
        <w:rPr>
          <w:sz w:val="24"/>
        </w:rPr>
        <w:t xml:space="preserve"> licząc od dnia przekazania zawiadomienia o wyborze oferty, nie później jednak niż przed upływem terminu związania ofertą.</w:t>
      </w:r>
    </w:p>
    <w:p w14:paraId="54FA0954" w14:textId="77777777" w:rsidR="00C965F0" w:rsidRDefault="00C965F0" w:rsidP="00AF1E48">
      <w:pPr>
        <w:pStyle w:val="Nagwek5"/>
        <w:spacing w:before="0" w:after="0"/>
        <w:jc w:val="both"/>
        <w:rPr>
          <w:sz w:val="26"/>
        </w:rPr>
      </w:pPr>
      <w:bookmarkStart w:id="20" w:name="_Część_XXV._Postanowienia"/>
      <w:bookmarkStart w:id="21" w:name="_Toc50159549"/>
      <w:bookmarkEnd w:id="20"/>
    </w:p>
    <w:p w14:paraId="2B06C082" w14:textId="77777777" w:rsidR="005F70A7" w:rsidRDefault="005F70A7" w:rsidP="00AF1E48">
      <w:pPr>
        <w:pStyle w:val="Nagwek5"/>
        <w:spacing w:before="0" w:after="0"/>
        <w:jc w:val="both"/>
        <w:rPr>
          <w:sz w:val="26"/>
        </w:rPr>
      </w:pPr>
      <w:r>
        <w:rPr>
          <w:sz w:val="26"/>
        </w:rPr>
        <w:t>XX. Warunki umowy o wykonanie zamówienia.</w:t>
      </w:r>
    </w:p>
    <w:p w14:paraId="3D1402A2" w14:textId="77777777" w:rsidR="005F70A7" w:rsidRDefault="005F70A7" w:rsidP="00AF1E48">
      <w:pPr>
        <w:rPr>
          <w:sz w:val="24"/>
        </w:rPr>
      </w:pPr>
    </w:p>
    <w:p w14:paraId="43B5DEA9" w14:textId="533EEAD4" w:rsidR="005F70A7" w:rsidRDefault="005F70A7" w:rsidP="00FA2D97">
      <w:pPr>
        <w:pStyle w:val="Tekstpodstawowy2"/>
      </w:pPr>
      <w:r>
        <w:t xml:space="preserve">Umowa zostanie zawarta według załączonego do SIWZ wzoru. Podpisanie umowy nastąpi zgodnie z art. </w:t>
      </w:r>
      <w:r w:rsidR="007B28E1">
        <w:t>308 ust. 2</w:t>
      </w:r>
      <w:r>
        <w:t xml:space="preserve"> ustawy PZP. Wzór umowy uzupełniony o dane wykonawcy, podpisan</w:t>
      </w:r>
      <w:r w:rsidR="007B28E1">
        <w:t xml:space="preserve">y </w:t>
      </w:r>
      <w:r>
        <w:t>i parafowany przez niego należy dołączyć do oferty. Umowa zostanie</w:t>
      </w:r>
      <w:r w:rsidR="007B28E1">
        <w:t xml:space="preserve"> </w:t>
      </w:r>
      <w:r>
        <w:t xml:space="preserve">zawarta </w:t>
      </w:r>
      <w:r w:rsidR="007B28E1">
        <w:br/>
      </w:r>
      <w:r>
        <w:t>z wykonawcą, który przedstawi  najkorzystniejszą ofertę. Umowa zostanie zawarta na zakres sprecyzowany przez Zamawiającego. Zakazuje się istotnych zmian postanowień zawartej umowy</w:t>
      </w:r>
      <w:r w:rsidR="007B28E1">
        <w:t xml:space="preserve"> </w:t>
      </w:r>
      <w:r>
        <w:t>w stosunku do treści oferty, na podstawie której dokonano wyboru</w:t>
      </w:r>
      <w:r w:rsidR="007B28E1">
        <w:t xml:space="preserve"> </w:t>
      </w:r>
      <w:r>
        <w:t xml:space="preserve">Wykonawcy, chyba że zamawiający przewidział możliwość dokonania takiej zmiany w ogłoszeniu </w:t>
      </w:r>
      <w:r w:rsidR="007B28E1">
        <w:br/>
      </w:r>
      <w:r>
        <w:t>o zamówieniu lub specyfikacji istotnych warunków zamówienia oraz</w:t>
      </w:r>
      <w:r w:rsidR="00CA78AE">
        <w:t xml:space="preserve"> określił warunki takiej umowy.</w:t>
      </w:r>
    </w:p>
    <w:p w14:paraId="332BE31F" w14:textId="77777777" w:rsidR="00CA78AE" w:rsidRDefault="00CA78AE" w:rsidP="00FA2D97">
      <w:pPr>
        <w:pStyle w:val="Tekstpodstawowy2"/>
      </w:pPr>
    </w:p>
    <w:p w14:paraId="4742D0CA" w14:textId="70616591" w:rsidR="005F70A7" w:rsidRDefault="005F70A7" w:rsidP="00AF1E48">
      <w:pPr>
        <w:pStyle w:val="Nagwek5"/>
        <w:spacing w:before="0" w:after="0"/>
        <w:rPr>
          <w:sz w:val="26"/>
        </w:rPr>
      </w:pPr>
      <w:r>
        <w:rPr>
          <w:sz w:val="26"/>
        </w:rPr>
        <w:t>XXI. Środki ochrony prawnej.</w:t>
      </w:r>
    </w:p>
    <w:p w14:paraId="6950B6F0" w14:textId="77777777" w:rsidR="005F70A7" w:rsidRDefault="005F70A7" w:rsidP="00AF1E48"/>
    <w:p w14:paraId="78E3345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lastRenderedPageBreak/>
        <w:t xml:space="preserve">Środki ochrony prawnej określone w niniejszym dziale przysługują wykonawcy, uczestnikowi konkursu oraz innemu podmiotowi, jeżeli ma lub miał interes </w:t>
      </w:r>
      <w:r>
        <w:rPr>
          <w:rFonts w:ascii="Times New Roman" w:hAnsi="Times New Roman"/>
          <w:sz w:val="24"/>
          <w:szCs w:val="24"/>
        </w:rPr>
        <w:br/>
      </w:r>
      <w:r w:rsidRPr="00CF00C8">
        <w:rPr>
          <w:rFonts w:ascii="Times New Roman" w:hAnsi="Times New Roman"/>
          <w:sz w:val="24"/>
          <w:szCs w:val="24"/>
        </w:rPr>
        <w:t xml:space="preserve">w uzyskaniu zamówienia oraz poniósł lub może ponieść szkodę w wyniku naruszenia przez zamawiającego przepisów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w:t>
      </w:r>
    </w:p>
    <w:p w14:paraId="3F5D06F0"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Szczegółowe zapisy dotyczące środków ochrony prawnej zostały opisane w Dziale IX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w:t>
      </w:r>
    </w:p>
    <w:p w14:paraId="6EE00AB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przysługuje na: </w:t>
      </w:r>
    </w:p>
    <w:p w14:paraId="2407ED0B"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niezgodną z przepisami ustawy czynność Zamawiającego, podjętą w postępowaniu o udzielenie zamówienia, w tym na projektowane postanowienie umowy; </w:t>
      </w:r>
    </w:p>
    <w:p w14:paraId="5F1D7B76"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zaniechanie czynności w postępowaniu o udzielenie zamówienia do której zamawiający był obowiązany na podstawie ustawy; </w:t>
      </w:r>
    </w:p>
    <w:p w14:paraId="09164E1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do Prezesa Izby. Odwołujący przekazuje kopię odwołania zamawiającemu przed upływem terminu do wniesienia odwołania w taki sposób, aby mógł on zapoznać się z jego treścią przed upływem tego terminu. </w:t>
      </w:r>
    </w:p>
    <w:p w14:paraId="37BF65C2"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wobec treści ogłoszenia lub treści SWZ wnosi się w terminie 5 dni od dnia zamieszczenia ogłoszenia w Biuletynie Zamówień Publicznych lub treści SWZ na stronie internetowej. </w:t>
      </w:r>
    </w:p>
    <w:p w14:paraId="44AF984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w terminie: </w:t>
      </w:r>
    </w:p>
    <w:p w14:paraId="1F7266C4"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5 dni od dnia przekazania informacji o czynności zamawiającego stanowiącej podstawę jego wniesienia, jeżeli informacja została przekazana przy użyciu środków komunikacji </w:t>
      </w:r>
    </w:p>
    <w:p w14:paraId="02DD27CD" w14:textId="77777777" w:rsidR="00FF1A21" w:rsidRPr="00CF00C8" w:rsidRDefault="00FF1A21" w:rsidP="00FF1A21">
      <w:pPr>
        <w:pStyle w:val="Akapitzlist"/>
        <w:ind w:left="993"/>
        <w:rPr>
          <w:rFonts w:ascii="Times New Roman" w:hAnsi="Times New Roman"/>
          <w:sz w:val="24"/>
          <w:szCs w:val="24"/>
        </w:rPr>
      </w:pPr>
      <w:r w:rsidRPr="00CF00C8">
        <w:rPr>
          <w:rFonts w:ascii="Times New Roman" w:hAnsi="Times New Roman"/>
          <w:sz w:val="24"/>
          <w:szCs w:val="24"/>
        </w:rPr>
        <w:t xml:space="preserve">elektronicznej, </w:t>
      </w:r>
    </w:p>
    <w:p w14:paraId="794C9898"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10 dni od dnia przekazania informacji o czynności zamawiającego stanowiącej podstawę jego wniesienia, jeżeli informacja została przekazana w sposób inny niż określony w pkt 1). </w:t>
      </w:r>
    </w:p>
    <w:p w14:paraId="0A86F71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76C2A95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Na orzeczenie Izby oraz postanowienie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stronom oraz uczestnikom postępowania odwoławczego przysługuje skarga do sądu. </w:t>
      </w:r>
    </w:p>
    <w:p w14:paraId="24E742F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W postępowaniu toczącym się wskutek wniesienia skargi stosuje się odpowiednio przepisy ustawy z dnia 17 listopada 1964 r. - Kodeks postępowania cywilnego o apelacji, jeżeli przepisy niniejszego rozdziału nie stanowią inaczej. </w:t>
      </w:r>
    </w:p>
    <w:p w14:paraId="570138A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do Sądu Okręgowego w Warszawie - sądu zamówień publicznych, zwanego dalej "sądem zamówień publicznych". </w:t>
      </w:r>
    </w:p>
    <w:p w14:paraId="64E8261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za pośrednictwem Prezesa Izby, w terminie 14 dni od dnia doręczenia orzeczenia Izby lub postanowienia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przesyłając jednocześnie jej odpis przeciwnikowi skargi. Złożenie skargi w placówce pocztowej operatora wyznaczonego w rozumieniu ustawy z dnia 23 listopada 2012 r. - Prawo pocztowe jest równoznaczne z jej wniesieniem. </w:t>
      </w:r>
    </w:p>
    <w:p w14:paraId="390AAAC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Prezes Izby przekazuje skargę wraz z aktami postępowania odwoławczego do sądu zamówień publicznych w terminie 7 dni od dnia jej otrzymania.</w:t>
      </w:r>
    </w:p>
    <w:p w14:paraId="6947883C" w14:textId="77777777" w:rsidR="00FF1A21" w:rsidRDefault="00FF1A21" w:rsidP="00FF1A21">
      <w:pPr>
        <w:jc w:val="both"/>
        <w:rPr>
          <w:sz w:val="24"/>
        </w:rPr>
      </w:pPr>
    </w:p>
    <w:p w14:paraId="7842591C" w14:textId="77777777" w:rsidR="00FF1A21" w:rsidRDefault="00FF1A21" w:rsidP="00FF1A21">
      <w:pPr>
        <w:pStyle w:val="Nagwek5"/>
        <w:spacing w:before="0" w:after="0"/>
        <w:rPr>
          <w:sz w:val="26"/>
        </w:rPr>
      </w:pPr>
      <w:r>
        <w:rPr>
          <w:sz w:val="26"/>
        </w:rPr>
        <w:t>XXII. Ochrona danych osobowych</w:t>
      </w:r>
    </w:p>
    <w:p w14:paraId="246175EB" w14:textId="77777777" w:rsidR="00FF1A21" w:rsidRDefault="00FF1A21" w:rsidP="00FF1A21">
      <w:pPr>
        <w:pStyle w:val="Akapitzlist"/>
        <w:ind w:left="0"/>
        <w:rPr>
          <w:rFonts w:ascii="Times New Roman" w:hAnsi="Times New Roman"/>
          <w:sz w:val="24"/>
        </w:rPr>
      </w:pPr>
    </w:p>
    <w:p w14:paraId="49F57DD4" w14:textId="77777777" w:rsidR="00FF1A21" w:rsidRDefault="00FF1A21" w:rsidP="00FF1A21">
      <w:pPr>
        <w:pStyle w:val="Akapitzlist"/>
        <w:ind w:left="0"/>
        <w:jc w:val="both"/>
        <w:rPr>
          <w:rFonts w:ascii="Times New Roman" w:hAnsi="Times New Roman"/>
          <w:sz w:val="24"/>
          <w:szCs w:val="24"/>
        </w:rPr>
      </w:pPr>
      <w:r w:rsidRPr="0097394F">
        <w:rPr>
          <w:rFonts w:ascii="Times New Roman" w:hAnsi="Times New Roman"/>
          <w:sz w:val="24"/>
          <w:szCs w:val="24"/>
        </w:rPr>
        <w:t xml:space="preserve">Zgodnie z art. 13 ust. 1 i 2 rozporządzenia Parlamentu Europejskiego i Rady (UE) 2016/679 </w:t>
      </w:r>
      <w:r>
        <w:rPr>
          <w:rFonts w:ascii="Times New Roman" w:hAnsi="Times New Roman"/>
          <w:sz w:val="24"/>
          <w:szCs w:val="24"/>
        </w:rPr>
        <w:br/>
      </w:r>
      <w:r w:rsidRPr="0097394F">
        <w:rPr>
          <w:rFonts w:ascii="Times New Roman" w:hAnsi="Times New Roman"/>
          <w:sz w:val="24"/>
          <w:szCs w:val="24"/>
        </w:rPr>
        <w:t xml:space="preserve">z dnia 27 kwietnia 2016 r. w sprawie ochrony osób fizycznych w związku z przetwarzaniem danych osobowych i w sprawie swobodnego przepływu takich danych oraz uchylenia </w:t>
      </w:r>
      <w:r w:rsidRPr="0097394F">
        <w:rPr>
          <w:rFonts w:ascii="Times New Roman" w:hAnsi="Times New Roman"/>
          <w:sz w:val="24"/>
          <w:szCs w:val="24"/>
        </w:rPr>
        <w:lastRenderedPageBreak/>
        <w:t xml:space="preserve">dyrektywy 95/46/WE (ogólne rozporządzenie o ochronie danych) (Dz. Urz. UE L 119 </w:t>
      </w:r>
      <w:r>
        <w:rPr>
          <w:rFonts w:ascii="Times New Roman" w:hAnsi="Times New Roman"/>
          <w:sz w:val="24"/>
          <w:szCs w:val="24"/>
        </w:rPr>
        <w:br/>
      </w:r>
      <w:r w:rsidRPr="0097394F">
        <w:rPr>
          <w:rFonts w:ascii="Times New Roman" w:hAnsi="Times New Roman"/>
          <w:sz w:val="24"/>
          <w:szCs w:val="24"/>
        </w:rPr>
        <w:t>z 04.05.2016, str. 1), dalej „Rozporządzenie”, informuję, że:</w:t>
      </w:r>
    </w:p>
    <w:p w14:paraId="69E91677" w14:textId="7855591E" w:rsidR="00FF1A21" w:rsidRPr="00CB5420" w:rsidRDefault="00FF1A21" w:rsidP="00CB5420">
      <w:pPr>
        <w:pStyle w:val="Tekstpodstawowy2"/>
      </w:pPr>
      <w:r>
        <w:rPr>
          <w:szCs w:val="24"/>
        </w:rPr>
        <w:t>1.</w:t>
      </w:r>
      <w:r w:rsidRPr="0097394F">
        <w:rPr>
          <w:szCs w:val="24"/>
        </w:rPr>
        <w:t>Administratorem Pani/Pana danych osobowych jest</w:t>
      </w:r>
      <w:r w:rsidR="00CB5420">
        <w:rPr>
          <w:szCs w:val="24"/>
        </w:rPr>
        <w:t xml:space="preserve"> </w:t>
      </w:r>
      <w:r w:rsidR="00CB5420" w:rsidRPr="003D2962">
        <w:rPr>
          <w:szCs w:val="24"/>
        </w:rPr>
        <w:t>Zespołu Szkół Ogólnokształcących  Mistrzostwa Sportowego nr 3 „Pietrasze”</w:t>
      </w:r>
      <w:r w:rsidR="00CB5420">
        <w:rPr>
          <w:szCs w:val="24"/>
        </w:rPr>
        <w:t xml:space="preserve"> </w:t>
      </w:r>
      <w:r>
        <w:rPr>
          <w:szCs w:val="24"/>
        </w:rPr>
        <w:t>reprezentowany</w:t>
      </w:r>
      <w:r w:rsidRPr="0097394F">
        <w:rPr>
          <w:szCs w:val="24"/>
        </w:rPr>
        <w:t xml:space="preserve"> p</w:t>
      </w:r>
      <w:r>
        <w:rPr>
          <w:szCs w:val="24"/>
        </w:rPr>
        <w:t>rzez Dyrektora z s</w:t>
      </w:r>
      <w:r w:rsidR="00CB5420">
        <w:rPr>
          <w:szCs w:val="24"/>
        </w:rPr>
        <w:t>iedzibą przy ul. Pietrasze 29, 15-131</w:t>
      </w:r>
      <w:r>
        <w:rPr>
          <w:szCs w:val="24"/>
        </w:rPr>
        <w:t xml:space="preserve"> Białystok</w:t>
      </w:r>
      <w:r w:rsidRPr="0097394F">
        <w:rPr>
          <w:szCs w:val="24"/>
        </w:rPr>
        <w:t>. Z administratorem – można skontaktowa</w:t>
      </w:r>
      <w:r>
        <w:rPr>
          <w:szCs w:val="24"/>
        </w:rPr>
        <w:t>ć się popr</w:t>
      </w:r>
      <w:r w:rsidR="00CB5420">
        <w:rPr>
          <w:szCs w:val="24"/>
        </w:rPr>
        <w:t>zez adres email zsoms3@um</w:t>
      </w:r>
      <w:r>
        <w:rPr>
          <w:szCs w:val="24"/>
        </w:rPr>
        <w:t>.bialystok</w:t>
      </w:r>
      <w:r w:rsidRPr="0097394F">
        <w:rPr>
          <w:szCs w:val="24"/>
        </w:rPr>
        <w:t>.pl lub pisemnie na</w:t>
      </w:r>
      <w:r>
        <w:rPr>
          <w:szCs w:val="24"/>
        </w:rPr>
        <w:t xml:space="preserve"> adres siedziby administratora.</w:t>
      </w:r>
    </w:p>
    <w:p w14:paraId="2E0FB503" w14:textId="64FD7EB3"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2. </w:t>
      </w:r>
      <w:r w:rsidRPr="0097394F">
        <w:rPr>
          <w:rFonts w:ascii="Times New Roman" w:hAnsi="Times New Roman"/>
          <w:sz w:val="24"/>
          <w:szCs w:val="24"/>
        </w:rPr>
        <w:t xml:space="preserve">W sprawach z zakresu ochrony danych osobowych mogą Państwo kontaktować się </w:t>
      </w:r>
      <w:r>
        <w:rPr>
          <w:rFonts w:ascii="Times New Roman" w:hAnsi="Times New Roman"/>
          <w:sz w:val="24"/>
          <w:szCs w:val="24"/>
        </w:rPr>
        <w:br/>
      </w:r>
      <w:r w:rsidRPr="0097394F">
        <w:rPr>
          <w:rFonts w:ascii="Times New Roman" w:hAnsi="Times New Roman"/>
          <w:sz w:val="24"/>
          <w:szCs w:val="24"/>
        </w:rPr>
        <w:t>z Inspektorem Ochrony Danych pod adresem e-mail:</w:t>
      </w:r>
      <w:r w:rsidR="00CB5420">
        <w:t xml:space="preserve"> </w:t>
      </w:r>
      <w:r w:rsidR="00CB5420" w:rsidRPr="00CB5420">
        <w:rPr>
          <w:rFonts w:ascii="Times New Roman" w:hAnsi="Times New Roman"/>
          <w:sz w:val="24"/>
          <w:szCs w:val="24"/>
        </w:rPr>
        <w:t>kontakt.itrs@gmail.com</w:t>
      </w:r>
    </w:p>
    <w:p w14:paraId="2BA00F8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3. </w:t>
      </w:r>
      <w:r w:rsidRPr="0097394F">
        <w:rPr>
          <w:rFonts w:ascii="Times New Roman" w:hAnsi="Times New Roman"/>
          <w:sz w:val="24"/>
          <w:szCs w:val="24"/>
        </w:rPr>
        <w:t xml:space="preserve">Dane osobowe będą przetwarzane w celu związanym z postępowaniem o udzielenie zamówienia publicznego. </w:t>
      </w:r>
    </w:p>
    <w:p w14:paraId="367F926B"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4. </w:t>
      </w:r>
      <w:r w:rsidRPr="0097394F">
        <w:rPr>
          <w:rFonts w:ascii="Times New Roman" w:hAnsi="Times New Roman"/>
          <w:sz w:val="24"/>
          <w:szCs w:val="24"/>
        </w:rPr>
        <w:t>Dane osobowe będą przetwarzane zgodnie z art. 78 ust. 1 i 4 ustawy z dnia 11 września 2019 r.– Prawo zamówień publicznych (Dz. U. z 2019 r. poz. 2019), zwanej dalej PZP, przez okres 4 lat od dnia zakończenia postępowania o udzielenie zamówienia, a jeżeli czas trwania umowy przekracza 4 lata, okres przechowywania obejmuje cały czas obowiązywania umowy.</w:t>
      </w:r>
    </w:p>
    <w:p w14:paraId="5720E272" w14:textId="47FFB8B8"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5. </w:t>
      </w:r>
      <w:r w:rsidRPr="0097394F">
        <w:rPr>
          <w:rFonts w:ascii="Times New Roman" w:hAnsi="Times New Roman"/>
          <w:sz w:val="24"/>
          <w:szCs w:val="24"/>
        </w:rPr>
        <w:t xml:space="preserve">Podstawą prawną przetwarzania danych jest art. 6 ust. 1 lit. c) ww. Rozporządzenia </w:t>
      </w:r>
      <w:r w:rsidR="00CB5420">
        <w:rPr>
          <w:rFonts w:ascii="Times New Roman" w:hAnsi="Times New Roman"/>
          <w:sz w:val="24"/>
          <w:szCs w:val="24"/>
        </w:rPr>
        <w:br/>
      </w:r>
      <w:r w:rsidRPr="0097394F">
        <w:rPr>
          <w:rFonts w:ascii="Times New Roman" w:hAnsi="Times New Roman"/>
          <w:sz w:val="24"/>
          <w:szCs w:val="24"/>
        </w:rPr>
        <w:t>w związku z przepisami PZP.</w:t>
      </w:r>
    </w:p>
    <w:p w14:paraId="239C0582"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6. </w:t>
      </w:r>
      <w:r w:rsidRPr="0097394F">
        <w:rPr>
          <w:rFonts w:ascii="Times New Roman" w:hAnsi="Times New Roman"/>
          <w:sz w:val="24"/>
          <w:szCs w:val="24"/>
        </w:rPr>
        <w:t>Odbiorcami Pani/Pana danych będą osoby lub podmioty, którym udostępniona zostanie dokumentacja postępowania w oparciu o art. 18 oraz art. 74 ust. 4 PZP.</w:t>
      </w:r>
    </w:p>
    <w:p w14:paraId="338C1AC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7. </w:t>
      </w:r>
      <w:r w:rsidRPr="0097394F">
        <w:rPr>
          <w:rFonts w:ascii="Times New Roman" w:hAnsi="Times New Roman"/>
          <w:sz w:val="24"/>
          <w:szCs w:val="24"/>
        </w:rPr>
        <w:t xml:space="preserve">Obowiązek podania przez Panią/Pana danych osobowych bezpośrednio Pani/Pana dotyczących jest wymogiem ustawowym określonym w przepisach PZP, związanym </w:t>
      </w:r>
      <w:r>
        <w:rPr>
          <w:rFonts w:ascii="Times New Roman" w:hAnsi="Times New Roman"/>
          <w:sz w:val="24"/>
          <w:szCs w:val="24"/>
        </w:rPr>
        <w:br/>
      </w:r>
      <w:r w:rsidRPr="0097394F">
        <w:rPr>
          <w:rFonts w:ascii="Times New Roman" w:hAnsi="Times New Roman"/>
          <w:sz w:val="24"/>
          <w:szCs w:val="24"/>
        </w:rPr>
        <w:t xml:space="preserve">z udziałem w postępowaniu o udzielenie zamówienia publicznego; konsekwencje niepodania określonych danych wynikają z PZP. </w:t>
      </w:r>
    </w:p>
    <w:p w14:paraId="20EB1F6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8. </w:t>
      </w:r>
      <w:r w:rsidRPr="0097394F">
        <w:rPr>
          <w:rFonts w:ascii="Times New Roman" w:hAnsi="Times New Roman"/>
          <w:sz w:val="24"/>
          <w:szCs w:val="24"/>
        </w:rPr>
        <w:t>Osoba, której dane dotyczą ma prawo do:</w:t>
      </w:r>
    </w:p>
    <w:p w14:paraId="771F87BA"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 xml:space="preserve">dostępu do treści swoich danych oraz możliwości ich poprawiania, sprostowania, ograniczenia przetwarzania, </w:t>
      </w:r>
    </w:p>
    <w:p w14:paraId="0FA6F35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w przypadku gdy przetwarzanie danych odbywa się z naruszeniem przepisów Rozporządzenia wniesienia skargi do organu nadzorczego tj. Prezesa Urzędu Ochrony Danych Osobowych, ul. Stawki 2, 00-193 Warszawa,</w:t>
      </w:r>
    </w:p>
    <w:p w14:paraId="12D130F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9. </w:t>
      </w:r>
      <w:r w:rsidRPr="0097394F">
        <w:rPr>
          <w:rFonts w:ascii="Times New Roman" w:hAnsi="Times New Roman"/>
          <w:sz w:val="24"/>
          <w:szCs w:val="24"/>
        </w:rPr>
        <w:t>Osobie, której dane dotyczą nie przysługuje:</w:t>
      </w:r>
    </w:p>
    <w:p w14:paraId="7E4F17B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w związku z art. 17 ust. 3 lit. b, d lub e Rozporządzenia prawo do usunięcia danych osobowych;</w:t>
      </w:r>
    </w:p>
    <w:p w14:paraId="3B4EA279"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prawo do przenoszenia danych osobowych, o którym mowa w art. 20 Rozporządzenia;</w:t>
      </w:r>
    </w:p>
    <w:p w14:paraId="52BBDCB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c) </w:t>
      </w:r>
      <w:r w:rsidRPr="0097394F">
        <w:rPr>
          <w:rFonts w:ascii="Times New Roman" w:hAnsi="Times New Roman"/>
          <w:sz w:val="24"/>
          <w:szCs w:val="24"/>
        </w:rPr>
        <w:t xml:space="preserve">na podstawie art. 21 Rozporządzenia prawo sprzeciwu, wobec przetwarzania danych osobowych. </w:t>
      </w:r>
    </w:p>
    <w:p w14:paraId="0C0E38E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10. </w:t>
      </w:r>
      <w:r w:rsidRPr="0097394F">
        <w:rPr>
          <w:rFonts w:ascii="Times New Roman" w:hAnsi="Times New Roman"/>
          <w:sz w:val="24"/>
          <w:szCs w:val="24"/>
        </w:rPr>
        <w:t>W przypadku gdy wykonanie obowiązków, o których mowa w art. 15 ust. 1-3 Rozporządzenia, wymagałoby niewspółmiernie dużego wysiłku, Administrator może żądać od osoby, której dane dotyczą, wskazania dodatkowych informacji mających na celu sprecyzowanie żądania, w szczególności podania nazwy lub daty postępowania o udzielenie zamówienia publicznego.</w:t>
      </w:r>
    </w:p>
    <w:p w14:paraId="18A913F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11. </w:t>
      </w:r>
      <w:r w:rsidRPr="0097394F">
        <w:rPr>
          <w:rFonts w:ascii="Times New Roman" w:hAnsi="Times New Roman"/>
          <w:sz w:val="24"/>
          <w:szCs w:val="24"/>
        </w:rPr>
        <w:t xml:space="preserve">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w:t>
      </w:r>
      <w:proofErr w:type="spellStart"/>
      <w:r w:rsidRPr="0097394F">
        <w:rPr>
          <w:rFonts w:ascii="Times New Roman" w:hAnsi="Times New Roman"/>
          <w:sz w:val="24"/>
          <w:szCs w:val="24"/>
        </w:rPr>
        <w:t>Pzp</w:t>
      </w:r>
      <w:proofErr w:type="spellEnd"/>
      <w:r w:rsidRPr="0097394F">
        <w:rPr>
          <w:rFonts w:ascii="Times New Roman" w:hAnsi="Times New Roman"/>
          <w:sz w:val="24"/>
          <w:szCs w:val="24"/>
        </w:rPr>
        <w:t>, jak również nie może naruszać integralności protokołu oraz jego załączników.</w:t>
      </w:r>
    </w:p>
    <w:p w14:paraId="29709B3E"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12. </w:t>
      </w:r>
      <w:r w:rsidRPr="0097394F">
        <w:rPr>
          <w:rFonts w:ascii="Times New Roman" w:hAnsi="Times New Roman"/>
          <w:sz w:val="24"/>
          <w:szCs w:val="24"/>
        </w:rPr>
        <w:t>Wystąpienie z żądaniem, o którym mowa w art. 18 ust. 1 Rozporządzenia, nie ogranicza przetwarzania danych osobowych do czasu zakończenia postępowania o udzielenie zamówienia publicznego.</w:t>
      </w:r>
    </w:p>
    <w:p w14:paraId="6000543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13. </w:t>
      </w:r>
      <w:r w:rsidRPr="0097394F">
        <w:rPr>
          <w:rFonts w:ascii="Times New Roman" w:hAnsi="Times New Roman"/>
          <w:sz w:val="24"/>
          <w:szCs w:val="24"/>
        </w:rPr>
        <w:t>W przypadku danych osobowych zamieszczonych przez Administratora w Biuletynie Zamówień Publicznych, prawa, o których mowa w art. 15 i art. 16 Rozporządzenia, są wykonywane w drodze żądania skierowanego do Administratora.</w:t>
      </w:r>
    </w:p>
    <w:p w14:paraId="07AABE4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lastRenderedPageBreak/>
        <w:t xml:space="preserve">14. </w:t>
      </w:r>
      <w:r w:rsidRPr="0097394F">
        <w:rPr>
          <w:rFonts w:ascii="Times New Roman" w:hAnsi="Times New Roman"/>
          <w:sz w:val="24"/>
          <w:szCs w:val="24"/>
        </w:rPr>
        <w:t>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protokołu, chyba że zachodzą przesłanki, o których mowa w art. 18 ust. 2 Rozporządzenia.</w:t>
      </w:r>
    </w:p>
    <w:p w14:paraId="3C51B761" w14:textId="77777777" w:rsidR="00FF1A21" w:rsidRPr="0097394F"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15. </w:t>
      </w:r>
      <w:r w:rsidRPr="0097394F">
        <w:rPr>
          <w:rFonts w:ascii="Times New Roman" w:hAnsi="Times New Roman"/>
          <w:sz w:val="24"/>
          <w:szCs w:val="24"/>
        </w:rPr>
        <w:t>Ponadto informujemy, iż w związku z przetwarzaniem Pani/Pana danych osobowych nie podlega Pan/Pani decyzjom, które opierają się wyłącznie na zautomatyzowanym przetwarzaniu, w tym profilowaniu, o czym stanowi art. 22 Rozporządzenia.</w:t>
      </w:r>
    </w:p>
    <w:p w14:paraId="18D11DC5" w14:textId="77777777" w:rsidR="00787840" w:rsidRDefault="00787840" w:rsidP="00C83349">
      <w:pPr>
        <w:jc w:val="both"/>
        <w:rPr>
          <w:b/>
          <w:sz w:val="24"/>
        </w:rPr>
      </w:pPr>
    </w:p>
    <w:p w14:paraId="537586AA" w14:textId="77777777" w:rsidR="005F70A7" w:rsidRDefault="005F70A7" w:rsidP="00C83349">
      <w:pPr>
        <w:jc w:val="both"/>
        <w:rPr>
          <w:b/>
          <w:sz w:val="24"/>
        </w:rPr>
      </w:pPr>
      <w:r w:rsidRPr="003C78E6">
        <w:rPr>
          <w:b/>
          <w:sz w:val="24"/>
        </w:rPr>
        <w:t>XXI</w:t>
      </w:r>
      <w:r w:rsidR="00CA78AE">
        <w:rPr>
          <w:b/>
          <w:sz w:val="24"/>
        </w:rPr>
        <w:t>I</w:t>
      </w:r>
      <w:r>
        <w:rPr>
          <w:b/>
          <w:sz w:val="24"/>
        </w:rPr>
        <w:t>I</w:t>
      </w:r>
      <w:r w:rsidRPr="003C78E6">
        <w:rPr>
          <w:b/>
          <w:sz w:val="24"/>
        </w:rPr>
        <w:t xml:space="preserve">. </w:t>
      </w:r>
      <w:r>
        <w:rPr>
          <w:b/>
          <w:sz w:val="24"/>
        </w:rPr>
        <w:t>Zamawiający nie przewiduje</w:t>
      </w:r>
      <w:r w:rsidR="00533BBA">
        <w:rPr>
          <w:b/>
          <w:sz w:val="24"/>
        </w:rPr>
        <w:t>.</w:t>
      </w:r>
    </w:p>
    <w:p w14:paraId="5EBC086A" w14:textId="77777777" w:rsidR="005F70A7" w:rsidRDefault="005F70A7" w:rsidP="0083152E">
      <w:pPr>
        <w:ind w:left="720" w:hanging="720"/>
        <w:jc w:val="both"/>
        <w:rPr>
          <w:b/>
          <w:sz w:val="24"/>
        </w:rPr>
      </w:pPr>
    </w:p>
    <w:p w14:paraId="6E9BB07C" w14:textId="77777777" w:rsidR="005F70A7" w:rsidRDefault="005F70A7" w:rsidP="0083152E">
      <w:pPr>
        <w:ind w:left="720" w:hanging="720"/>
        <w:jc w:val="both"/>
        <w:rPr>
          <w:sz w:val="24"/>
        </w:rPr>
      </w:pPr>
      <w:r>
        <w:rPr>
          <w:sz w:val="24"/>
        </w:rPr>
        <w:t>1. Zawarcia umowy ramowej.</w:t>
      </w:r>
    </w:p>
    <w:p w14:paraId="65CE670D" w14:textId="77777777" w:rsidR="005F70A7" w:rsidRDefault="005F70A7" w:rsidP="0083152E">
      <w:pPr>
        <w:ind w:left="720" w:hanging="720"/>
        <w:jc w:val="both"/>
        <w:rPr>
          <w:sz w:val="24"/>
        </w:rPr>
      </w:pPr>
      <w:r>
        <w:rPr>
          <w:sz w:val="24"/>
        </w:rPr>
        <w:t>2. Rozliczeń w walutach obcych.</w:t>
      </w:r>
    </w:p>
    <w:p w14:paraId="3A544E0A" w14:textId="77777777" w:rsidR="005F70A7" w:rsidRDefault="005F70A7" w:rsidP="0083152E">
      <w:pPr>
        <w:ind w:left="720" w:hanging="720"/>
        <w:jc w:val="both"/>
        <w:rPr>
          <w:sz w:val="24"/>
        </w:rPr>
      </w:pPr>
      <w:r>
        <w:rPr>
          <w:sz w:val="24"/>
        </w:rPr>
        <w:t>3. Aukcji elektronicznej.</w:t>
      </w:r>
    </w:p>
    <w:p w14:paraId="4F42BA30" w14:textId="77777777" w:rsidR="005F70A7" w:rsidRDefault="005F70A7" w:rsidP="003C78E6">
      <w:pPr>
        <w:ind w:left="720" w:hanging="720"/>
        <w:jc w:val="both"/>
        <w:rPr>
          <w:sz w:val="24"/>
        </w:rPr>
      </w:pPr>
      <w:r>
        <w:rPr>
          <w:sz w:val="24"/>
        </w:rPr>
        <w:t>4. Zwrotu kosztów udziału w postępowaniu.</w:t>
      </w:r>
    </w:p>
    <w:p w14:paraId="4DED9422" w14:textId="77777777" w:rsidR="005F70A7" w:rsidRPr="003C78E6" w:rsidRDefault="005F70A7" w:rsidP="003C78E6">
      <w:pPr>
        <w:ind w:left="720" w:hanging="720"/>
        <w:jc w:val="both"/>
        <w:rPr>
          <w:sz w:val="24"/>
        </w:rPr>
      </w:pPr>
      <w:r>
        <w:rPr>
          <w:sz w:val="24"/>
        </w:rPr>
        <w:t>5. Możliwości złożenia oferty w postaci katalogów elektronicznych.</w:t>
      </w:r>
    </w:p>
    <w:p w14:paraId="3062B271" w14:textId="1224D41C" w:rsidR="00E96838" w:rsidRPr="00ED3328" w:rsidRDefault="005F70A7" w:rsidP="00ED3328">
      <w:pPr>
        <w:ind w:left="720" w:hanging="720"/>
        <w:jc w:val="both"/>
        <w:rPr>
          <w:color w:val="C00000"/>
          <w:sz w:val="24"/>
        </w:rPr>
      </w:pPr>
      <w:r w:rsidRPr="001A0EB0">
        <w:t xml:space="preserve">        </w:t>
      </w:r>
    </w:p>
    <w:p w14:paraId="1FECFDF6" w14:textId="657E1118" w:rsidR="005F70A7" w:rsidRDefault="00CA78AE" w:rsidP="00AF1E48">
      <w:pPr>
        <w:pStyle w:val="Nagwek5"/>
        <w:spacing w:before="0" w:after="0"/>
        <w:rPr>
          <w:sz w:val="26"/>
        </w:rPr>
      </w:pPr>
      <w:r>
        <w:rPr>
          <w:sz w:val="26"/>
        </w:rPr>
        <w:t>XX</w:t>
      </w:r>
      <w:r w:rsidR="005F70A7">
        <w:rPr>
          <w:sz w:val="26"/>
        </w:rPr>
        <w:t>I</w:t>
      </w:r>
      <w:r>
        <w:rPr>
          <w:sz w:val="26"/>
        </w:rPr>
        <w:t>V</w:t>
      </w:r>
      <w:r w:rsidR="005F70A7">
        <w:rPr>
          <w:sz w:val="26"/>
        </w:rPr>
        <w:t>. Postanowienia końcowe.</w:t>
      </w:r>
      <w:bookmarkEnd w:id="21"/>
    </w:p>
    <w:p w14:paraId="61D78D3F" w14:textId="77777777" w:rsidR="005F70A7" w:rsidRDefault="005F70A7" w:rsidP="00AF1E48"/>
    <w:p w14:paraId="2552A3A6" w14:textId="509CCAA6" w:rsidR="005F70A7" w:rsidRDefault="005F70A7" w:rsidP="00AF1E48">
      <w:pPr>
        <w:jc w:val="both"/>
        <w:rPr>
          <w:sz w:val="24"/>
        </w:rPr>
      </w:pPr>
      <w:r>
        <w:rPr>
          <w:sz w:val="24"/>
        </w:rPr>
        <w:t>W sprawach nie uregulowanych w niniejszej specyfikacji mają zastosowanie przepisy ustawy prawo zamówień publicznych</w:t>
      </w:r>
      <w:r w:rsidR="00ED3328">
        <w:rPr>
          <w:sz w:val="24"/>
        </w:rPr>
        <w:t xml:space="preserve"> </w:t>
      </w:r>
      <w:r>
        <w:rPr>
          <w:sz w:val="24"/>
        </w:rPr>
        <w:t>z dnia</w:t>
      </w:r>
      <w:r w:rsidR="00ED3328">
        <w:rPr>
          <w:sz w:val="24"/>
        </w:rPr>
        <w:t xml:space="preserve"> 11</w:t>
      </w:r>
      <w:r w:rsidR="00ED3328" w:rsidRPr="005A01B1">
        <w:rPr>
          <w:sz w:val="24"/>
        </w:rPr>
        <w:t>.</w:t>
      </w:r>
      <w:r w:rsidR="00ED3328">
        <w:rPr>
          <w:sz w:val="24"/>
        </w:rPr>
        <w:t>09</w:t>
      </w:r>
      <w:r w:rsidR="00ED3328" w:rsidRPr="005A01B1">
        <w:rPr>
          <w:sz w:val="24"/>
        </w:rPr>
        <w:t>.20</w:t>
      </w:r>
      <w:r w:rsidR="00ED3328">
        <w:rPr>
          <w:sz w:val="24"/>
        </w:rPr>
        <w:t>19</w:t>
      </w:r>
      <w:r w:rsidR="00ED3328" w:rsidRPr="005A01B1">
        <w:rPr>
          <w:sz w:val="24"/>
        </w:rPr>
        <w:t>r</w:t>
      </w:r>
      <w:r w:rsidR="00ED3328">
        <w:rPr>
          <w:sz w:val="24"/>
        </w:rPr>
        <w:t xml:space="preserve"> P</w:t>
      </w:r>
      <w:r w:rsidR="00ED3328" w:rsidRPr="005A01B1">
        <w:rPr>
          <w:sz w:val="24"/>
        </w:rPr>
        <w:t>rawo zamówień publicznych (Dz.U.</w:t>
      </w:r>
      <w:r w:rsidR="00ED3328">
        <w:rPr>
          <w:sz w:val="24"/>
        </w:rPr>
        <w:t xml:space="preserve"> </w:t>
      </w:r>
      <w:r w:rsidR="00ED3328">
        <w:rPr>
          <w:sz w:val="24"/>
        </w:rPr>
        <w:br/>
      </w:r>
      <w:r w:rsidR="00ED3328" w:rsidRPr="005A01B1">
        <w:rPr>
          <w:sz w:val="24"/>
        </w:rPr>
        <w:t>z 20</w:t>
      </w:r>
      <w:r w:rsidR="00EB08F1">
        <w:rPr>
          <w:sz w:val="24"/>
        </w:rPr>
        <w:t>2</w:t>
      </w:r>
      <w:r w:rsidR="006407C2">
        <w:rPr>
          <w:sz w:val="24"/>
        </w:rPr>
        <w:t>4</w:t>
      </w:r>
      <w:r w:rsidR="00ED3328" w:rsidRPr="005A01B1">
        <w:rPr>
          <w:sz w:val="24"/>
        </w:rPr>
        <w:t>r. poz.</w:t>
      </w:r>
      <w:r w:rsidR="006407C2">
        <w:rPr>
          <w:sz w:val="24"/>
        </w:rPr>
        <w:t xml:space="preserve"> 1320</w:t>
      </w:r>
      <w:r w:rsidR="00ED3328" w:rsidRPr="005A01B1">
        <w:rPr>
          <w:sz w:val="24"/>
        </w:rPr>
        <w:t>)</w:t>
      </w:r>
      <w:r w:rsidR="00ED3328">
        <w:rPr>
          <w:sz w:val="24"/>
        </w:rPr>
        <w:t xml:space="preserve"> </w:t>
      </w:r>
      <w:r>
        <w:rPr>
          <w:sz w:val="24"/>
        </w:rPr>
        <w:t>oraz Kodeksu Cywilnego.</w:t>
      </w:r>
    </w:p>
    <w:p w14:paraId="79D6F2C6" w14:textId="40C21B39" w:rsidR="00C64E86" w:rsidRPr="00C64E86" w:rsidRDefault="00C965F0" w:rsidP="00C64E86">
      <w:pPr>
        <w:jc w:val="both"/>
        <w:rPr>
          <w:sz w:val="24"/>
          <w:lang w:val="de-DE"/>
        </w:rPr>
      </w:pPr>
      <w:r>
        <w:rPr>
          <w:sz w:val="24"/>
        </w:rPr>
        <w:t>Specyfikacja</w:t>
      </w:r>
      <w:r w:rsidR="005F70A7">
        <w:rPr>
          <w:sz w:val="24"/>
        </w:rPr>
        <w:t xml:space="preserve"> Warunków Zamówienia dostę</w:t>
      </w:r>
      <w:r>
        <w:rPr>
          <w:sz w:val="24"/>
        </w:rPr>
        <w:t>pna jest</w:t>
      </w:r>
      <w:r w:rsidR="005F70A7">
        <w:rPr>
          <w:sz w:val="24"/>
        </w:rPr>
        <w:t xml:space="preserve"> na stronie internetowej</w:t>
      </w:r>
      <w:r>
        <w:rPr>
          <w:sz w:val="24"/>
        </w:rPr>
        <w:t xml:space="preserve"> </w:t>
      </w:r>
      <w:r w:rsidR="00B46062">
        <w:rPr>
          <w:sz w:val="24"/>
          <w:lang w:val="de-DE"/>
        </w:rPr>
        <w:t>sp8</w:t>
      </w:r>
      <w:r>
        <w:rPr>
          <w:sz w:val="24"/>
          <w:lang w:val="de-DE"/>
        </w:rPr>
        <w:t>.edu.pl</w:t>
      </w:r>
      <w:r w:rsidR="00C64E86">
        <w:rPr>
          <w:sz w:val="24"/>
          <w:lang w:val="de-DE"/>
        </w:rPr>
        <w:t xml:space="preserve"> i na </w:t>
      </w:r>
      <w:proofErr w:type="spellStart"/>
      <w:r w:rsidR="00C64E86">
        <w:rPr>
          <w:sz w:val="24"/>
          <w:lang w:val="de-DE"/>
        </w:rPr>
        <w:t>platformie</w:t>
      </w:r>
      <w:proofErr w:type="spellEnd"/>
      <w:r w:rsidR="00C64E86">
        <w:rPr>
          <w:sz w:val="24"/>
          <w:lang w:val="de-DE"/>
        </w:rPr>
        <w:t xml:space="preserve"> </w:t>
      </w:r>
      <w:r w:rsidR="00C64E86" w:rsidRPr="00DD1CD1">
        <w:rPr>
          <w:sz w:val="24"/>
          <w:szCs w:val="24"/>
        </w:rPr>
        <w:t>ezamowienia.gov.pl.</w:t>
      </w:r>
    </w:p>
    <w:p w14:paraId="79D08155" w14:textId="77777777" w:rsidR="005F70A7" w:rsidRDefault="005F70A7" w:rsidP="00AF1E48">
      <w:pPr>
        <w:rPr>
          <w:sz w:val="24"/>
        </w:rPr>
      </w:pPr>
    </w:p>
    <w:p w14:paraId="4EFE94B0" w14:textId="77777777" w:rsidR="005F70A7" w:rsidRDefault="005F70A7" w:rsidP="00AF1E48">
      <w:pPr>
        <w:rPr>
          <w:sz w:val="24"/>
        </w:rPr>
      </w:pPr>
      <w:r>
        <w:rPr>
          <w:sz w:val="24"/>
        </w:rPr>
        <w:t>ZAŁĄCZNIKI:</w:t>
      </w:r>
    </w:p>
    <w:p w14:paraId="179AF2B1" w14:textId="77777777" w:rsidR="00177F62" w:rsidRDefault="00177F62" w:rsidP="002562B4">
      <w:pPr>
        <w:rPr>
          <w:sz w:val="24"/>
        </w:rPr>
      </w:pPr>
    </w:p>
    <w:p w14:paraId="27C0D512" w14:textId="212D9132" w:rsidR="00787840" w:rsidRDefault="00787840" w:rsidP="002562B4">
      <w:pPr>
        <w:rPr>
          <w:sz w:val="24"/>
        </w:rPr>
      </w:pPr>
      <w:r>
        <w:rPr>
          <w:sz w:val="24"/>
        </w:rPr>
        <w:t>Nr 1 – „wykaz</w:t>
      </w:r>
      <w:r w:rsidR="00544C2A">
        <w:rPr>
          <w:sz w:val="24"/>
        </w:rPr>
        <w:t>y</w:t>
      </w:r>
      <w:r>
        <w:rPr>
          <w:sz w:val="24"/>
        </w:rPr>
        <w:t xml:space="preserve"> artykułów”</w:t>
      </w:r>
    </w:p>
    <w:p w14:paraId="2E5D201B" w14:textId="6ABA7FDE" w:rsidR="00177F62" w:rsidRDefault="002562B4" w:rsidP="002562B4">
      <w:pPr>
        <w:rPr>
          <w:sz w:val="24"/>
        </w:rPr>
      </w:pPr>
      <w:r>
        <w:rPr>
          <w:sz w:val="24"/>
        </w:rPr>
        <w:t>Nr</w:t>
      </w:r>
      <w:r w:rsidR="00D93E31">
        <w:rPr>
          <w:sz w:val="24"/>
        </w:rPr>
        <w:t xml:space="preserve"> </w:t>
      </w:r>
      <w:r w:rsidR="00787840">
        <w:rPr>
          <w:sz w:val="24"/>
        </w:rPr>
        <w:t>2</w:t>
      </w:r>
      <w:r>
        <w:rPr>
          <w:sz w:val="24"/>
        </w:rPr>
        <w:t xml:space="preserve"> – „formularz</w:t>
      </w:r>
      <w:r w:rsidR="00544C2A">
        <w:rPr>
          <w:sz w:val="24"/>
        </w:rPr>
        <w:t>e</w:t>
      </w:r>
      <w:r>
        <w:rPr>
          <w:sz w:val="24"/>
        </w:rPr>
        <w:t xml:space="preserve"> ofertow</w:t>
      </w:r>
      <w:r w:rsidR="00544C2A">
        <w:rPr>
          <w:sz w:val="24"/>
        </w:rPr>
        <w:t>e</w:t>
      </w:r>
      <w:r>
        <w:rPr>
          <w:sz w:val="24"/>
        </w:rPr>
        <w:t>”</w:t>
      </w:r>
    </w:p>
    <w:p w14:paraId="45A5814D" w14:textId="08C63C73" w:rsidR="002562B4" w:rsidRDefault="002562B4" w:rsidP="002562B4">
      <w:pPr>
        <w:rPr>
          <w:sz w:val="24"/>
        </w:rPr>
      </w:pPr>
      <w:r>
        <w:rPr>
          <w:sz w:val="24"/>
        </w:rPr>
        <w:t xml:space="preserve">Nr </w:t>
      </w:r>
      <w:r w:rsidR="00787840">
        <w:rPr>
          <w:sz w:val="24"/>
        </w:rPr>
        <w:t>3</w:t>
      </w:r>
      <w:r>
        <w:rPr>
          <w:sz w:val="24"/>
        </w:rPr>
        <w:t xml:space="preserve"> – „wz</w:t>
      </w:r>
      <w:r w:rsidR="00544C2A">
        <w:rPr>
          <w:sz w:val="24"/>
        </w:rPr>
        <w:t>ory</w:t>
      </w:r>
      <w:r>
        <w:rPr>
          <w:sz w:val="24"/>
        </w:rPr>
        <w:t xml:space="preserve"> um</w:t>
      </w:r>
      <w:r w:rsidR="00544C2A">
        <w:rPr>
          <w:sz w:val="24"/>
        </w:rPr>
        <w:t>ów</w:t>
      </w:r>
      <w:r>
        <w:rPr>
          <w:sz w:val="24"/>
        </w:rPr>
        <w:t>”</w:t>
      </w:r>
    </w:p>
    <w:p w14:paraId="795E4A79" w14:textId="0ABDCEC0" w:rsidR="002562B4" w:rsidRDefault="002562B4" w:rsidP="002562B4">
      <w:pPr>
        <w:rPr>
          <w:sz w:val="24"/>
        </w:rPr>
      </w:pPr>
      <w:r>
        <w:rPr>
          <w:sz w:val="24"/>
        </w:rPr>
        <w:t xml:space="preserve">Nr </w:t>
      </w:r>
      <w:r w:rsidR="00787840">
        <w:rPr>
          <w:sz w:val="24"/>
        </w:rPr>
        <w:t>4</w:t>
      </w:r>
      <w:r>
        <w:rPr>
          <w:sz w:val="24"/>
        </w:rPr>
        <w:t xml:space="preserve"> – „oświadczenie Wykonawcy”</w:t>
      </w:r>
    </w:p>
    <w:p w14:paraId="2F29D78C" w14:textId="59DF27A1" w:rsidR="006E6D73" w:rsidRDefault="002562B4" w:rsidP="002562B4">
      <w:pPr>
        <w:rPr>
          <w:sz w:val="24"/>
        </w:rPr>
      </w:pPr>
      <w:r>
        <w:rPr>
          <w:sz w:val="24"/>
        </w:rPr>
        <w:t xml:space="preserve">Nr </w:t>
      </w:r>
      <w:r w:rsidR="00787840">
        <w:rPr>
          <w:sz w:val="24"/>
        </w:rPr>
        <w:t>5</w:t>
      </w:r>
      <w:r>
        <w:rPr>
          <w:sz w:val="24"/>
        </w:rPr>
        <w:t xml:space="preserve"> – „oświadczenie Wykonawcy”</w:t>
      </w:r>
    </w:p>
    <w:p w14:paraId="69ADD900" w14:textId="77777777" w:rsidR="00D93E31" w:rsidRDefault="00D93E31" w:rsidP="002562B4">
      <w:pPr>
        <w:rPr>
          <w:sz w:val="24"/>
        </w:rPr>
      </w:pPr>
    </w:p>
    <w:p w14:paraId="4D6ABCB3" w14:textId="77777777" w:rsidR="005F70A7" w:rsidRDefault="005F70A7" w:rsidP="00196CD2">
      <w:pPr>
        <w:rPr>
          <w:sz w:val="24"/>
        </w:rPr>
      </w:pPr>
    </w:p>
    <w:sectPr w:rsidR="005F70A7" w:rsidSect="009344A5">
      <w:footerReference w:type="even" r:id="rId8"/>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BEA16" w14:textId="77777777" w:rsidR="00283F8D" w:rsidRDefault="00283F8D">
      <w:r>
        <w:separator/>
      </w:r>
    </w:p>
  </w:endnote>
  <w:endnote w:type="continuationSeparator" w:id="0">
    <w:p w14:paraId="6C3770E6" w14:textId="77777777" w:rsidR="00283F8D" w:rsidRDefault="00283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6FCF" w14:textId="77777777"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CBF3F87" w14:textId="77777777" w:rsidR="007E3A14" w:rsidRDefault="007E3A1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AD0C" w14:textId="395CA4E0"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B46062">
      <w:rPr>
        <w:rStyle w:val="Numerstrony"/>
        <w:noProof/>
      </w:rPr>
      <w:t>14</w:t>
    </w:r>
    <w:r>
      <w:rPr>
        <w:rStyle w:val="Numerstrony"/>
      </w:rPr>
      <w:fldChar w:fldCharType="end"/>
    </w:r>
  </w:p>
  <w:p w14:paraId="6CE76A4A" w14:textId="77777777" w:rsidR="007E3A14" w:rsidRDefault="007E3A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42AE7" w14:textId="77777777" w:rsidR="00283F8D" w:rsidRDefault="00283F8D">
      <w:r>
        <w:separator/>
      </w:r>
    </w:p>
  </w:footnote>
  <w:footnote w:type="continuationSeparator" w:id="0">
    <w:p w14:paraId="7FB384EA" w14:textId="77777777" w:rsidR="00283F8D" w:rsidRDefault="00283F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28E"/>
    <w:multiLevelType w:val="singleLevel"/>
    <w:tmpl w:val="EB26AF86"/>
    <w:lvl w:ilvl="0">
      <w:start w:val="1"/>
      <w:numFmt w:val="decimal"/>
      <w:lvlText w:val="%1. "/>
      <w:legacy w:legacy="1" w:legacySpace="0" w:legacyIndent="283"/>
      <w:lvlJc w:val="left"/>
      <w:pPr>
        <w:ind w:left="4111" w:hanging="283"/>
      </w:pPr>
      <w:rPr>
        <w:rFonts w:ascii="Times New Roman" w:hAnsi="Times New Roman" w:cs="Times New Roman" w:hint="default"/>
        <w:b w:val="0"/>
        <w:i w:val="0"/>
        <w:strike w:val="0"/>
        <w:dstrike w:val="0"/>
        <w:sz w:val="22"/>
        <w:u w:val="none"/>
        <w:effect w:val="none"/>
      </w:rPr>
    </w:lvl>
  </w:abstractNum>
  <w:abstractNum w:abstractNumId="1" w15:restartNumberingAfterBreak="0">
    <w:nsid w:val="06CF58BE"/>
    <w:multiLevelType w:val="hybridMultilevel"/>
    <w:tmpl w:val="951A8C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B4341E"/>
    <w:multiLevelType w:val="hybridMultilevel"/>
    <w:tmpl w:val="92F2EA4A"/>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15:restartNumberingAfterBreak="0">
    <w:nsid w:val="0B8D4ED7"/>
    <w:multiLevelType w:val="hybridMultilevel"/>
    <w:tmpl w:val="B166401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3D80280"/>
    <w:multiLevelType w:val="hybridMultilevel"/>
    <w:tmpl w:val="16ECDD1C"/>
    <w:lvl w:ilvl="0" w:tplc="098EEBE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4DA2D1E"/>
    <w:multiLevelType w:val="hybridMultilevel"/>
    <w:tmpl w:val="CE644CE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5064CF9"/>
    <w:multiLevelType w:val="singleLevel"/>
    <w:tmpl w:val="0415000F"/>
    <w:lvl w:ilvl="0">
      <w:start w:val="1"/>
      <w:numFmt w:val="decimal"/>
      <w:lvlText w:val="%1."/>
      <w:lvlJc w:val="left"/>
      <w:pPr>
        <w:tabs>
          <w:tab w:val="num" w:pos="360"/>
        </w:tabs>
        <w:ind w:left="360" w:hanging="360"/>
      </w:pPr>
      <w:rPr>
        <w:rFonts w:cs="Times New Roman"/>
      </w:rPr>
    </w:lvl>
  </w:abstractNum>
  <w:abstractNum w:abstractNumId="7" w15:restartNumberingAfterBreak="0">
    <w:nsid w:val="18B044A8"/>
    <w:multiLevelType w:val="hybridMultilevel"/>
    <w:tmpl w:val="86ACFF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9AE6EE0"/>
    <w:multiLevelType w:val="hybridMultilevel"/>
    <w:tmpl w:val="A4C0F6DC"/>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 w15:restartNumberingAfterBreak="0">
    <w:nsid w:val="1BC20BB5"/>
    <w:multiLevelType w:val="hybridMultilevel"/>
    <w:tmpl w:val="2422955E"/>
    <w:lvl w:ilvl="0" w:tplc="FFFFFFFF">
      <w:numFmt w:val="decimal"/>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0" w15:restartNumberingAfterBreak="0">
    <w:nsid w:val="21783BC7"/>
    <w:multiLevelType w:val="hybridMultilevel"/>
    <w:tmpl w:val="2422955E"/>
    <w:lvl w:ilvl="0" w:tplc="FFFFFFFF">
      <w:start w:val="1"/>
      <w:numFmt w:val="bullet"/>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 w15:restartNumberingAfterBreak="0">
    <w:nsid w:val="232451AF"/>
    <w:multiLevelType w:val="hybridMultilevel"/>
    <w:tmpl w:val="007AACCE"/>
    <w:lvl w:ilvl="0" w:tplc="FFFFFFFF">
      <w:start w:val="1"/>
      <w:numFmt w:val="decimal"/>
      <w:lvlText w:val="%1."/>
      <w:lvlJc w:val="left"/>
      <w:pPr>
        <w:tabs>
          <w:tab w:val="num" w:pos="360"/>
        </w:tabs>
        <w:ind w:left="360" w:hanging="360"/>
      </w:pPr>
      <w:rPr>
        <w:rFonts w:cs="Times New Roman"/>
        <w:b w:val="0"/>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2" w15:restartNumberingAfterBreak="0">
    <w:nsid w:val="24E5108F"/>
    <w:multiLevelType w:val="hybridMultilevel"/>
    <w:tmpl w:val="EE6C4E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1C4D1C"/>
    <w:multiLevelType w:val="singleLevel"/>
    <w:tmpl w:val="F7B46B82"/>
    <w:lvl w:ilvl="0">
      <w:start w:val="1"/>
      <w:numFmt w:val="decimal"/>
      <w:lvlText w:val="%1)"/>
      <w:lvlJc w:val="left"/>
      <w:pPr>
        <w:tabs>
          <w:tab w:val="num" w:pos="1068"/>
        </w:tabs>
        <w:ind w:left="1068" w:hanging="360"/>
      </w:pPr>
      <w:rPr>
        <w:rFonts w:cs="Times New Roman"/>
      </w:rPr>
    </w:lvl>
  </w:abstractNum>
  <w:abstractNum w:abstractNumId="14" w15:restartNumberingAfterBreak="0">
    <w:nsid w:val="262F1C60"/>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5" w15:restartNumberingAfterBreak="0">
    <w:nsid w:val="26C1648F"/>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6" w15:restartNumberingAfterBreak="0">
    <w:nsid w:val="27EA6699"/>
    <w:multiLevelType w:val="singleLevel"/>
    <w:tmpl w:val="0406B340"/>
    <w:lvl w:ilvl="0">
      <w:start w:val="1"/>
      <w:numFmt w:val="decimal"/>
      <w:lvlText w:val="%1."/>
      <w:lvlJc w:val="left"/>
      <w:pPr>
        <w:tabs>
          <w:tab w:val="num" w:pos="420"/>
        </w:tabs>
        <w:ind w:left="420" w:hanging="360"/>
      </w:pPr>
      <w:rPr>
        <w:rFonts w:cs="Times New Roman"/>
      </w:rPr>
    </w:lvl>
  </w:abstractNum>
  <w:abstractNum w:abstractNumId="17" w15:restartNumberingAfterBreak="0">
    <w:nsid w:val="2BDC64F7"/>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18" w15:restartNumberingAfterBreak="0">
    <w:nsid w:val="2C405E04"/>
    <w:multiLevelType w:val="singleLevel"/>
    <w:tmpl w:val="020AA722"/>
    <w:lvl w:ilvl="0">
      <w:start w:val="1"/>
      <w:numFmt w:val="decimal"/>
      <w:lvlText w:val="%1)"/>
      <w:lvlJc w:val="left"/>
      <w:pPr>
        <w:tabs>
          <w:tab w:val="num" w:pos="360"/>
        </w:tabs>
        <w:ind w:left="360" w:hanging="360"/>
      </w:pPr>
      <w:rPr>
        <w:rFonts w:cs="Times New Roman"/>
      </w:rPr>
    </w:lvl>
  </w:abstractNum>
  <w:abstractNum w:abstractNumId="19" w15:restartNumberingAfterBreak="0">
    <w:nsid w:val="312806F8"/>
    <w:multiLevelType w:val="hybridMultilevel"/>
    <w:tmpl w:val="0D66416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33A56E95"/>
    <w:multiLevelType w:val="singleLevel"/>
    <w:tmpl w:val="0415000F"/>
    <w:lvl w:ilvl="0">
      <w:start w:val="1"/>
      <w:numFmt w:val="decimal"/>
      <w:lvlText w:val="%1."/>
      <w:lvlJc w:val="left"/>
      <w:pPr>
        <w:tabs>
          <w:tab w:val="num" w:pos="360"/>
        </w:tabs>
        <w:ind w:left="360" w:hanging="360"/>
      </w:pPr>
      <w:rPr>
        <w:rFonts w:cs="Times New Roman"/>
      </w:rPr>
    </w:lvl>
  </w:abstractNum>
  <w:abstractNum w:abstractNumId="21" w15:restartNumberingAfterBreak="0">
    <w:nsid w:val="37410778"/>
    <w:multiLevelType w:val="hybridMultilevel"/>
    <w:tmpl w:val="7AF818A4"/>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3A592550"/>
    <w:multiLevelType w:val="multilevel"/>
    <w:tmpl w:val="44B8AD1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3" w15:restartNumberingAfterBreak="0">
    <w:nsid w:val="3BF15C39"/>
    <w:multiLevelType w:val="hybridMultilevel"/>
    <w:tmpl w:val="7D0EEF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E1F5BC0"/>
    <w:multiLevelType w:val="hybridMultilevel"/>
    <w:tmpl w:val="A9A0FF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420F0178"/>
    <w:multiLevelType w:val="hybridMultilevel"/>
    <w:tmpl w:val="9B8CF786"/>
    <w:lvl w:ilvl="0" w:tplc="FFFFFFFF">
      <w:start w:val="1"/>
      <w:numFmt w:val="decimal"/>
      <w:lvlText w:val="%1."/>
      <w:lvlJc w:val="left"/>
      <w:pPr>
        <w:tabs>
          <w:tab w:val="num" w:pos="720"/>
        </w:tabs>
        <w:ind w:left="720" w:hanging="360"/>
      </w:pPr>
      <w:rPr>
        <w:rFonts w:cs="Times New Roman"/>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6" w15:restartNumberingAfterBreak="0">
    <w:nsid w:val="4E472EDE"/>
    <w:multiLevelType w:val="hybridMultilevel"/>
    <w:tmpl w:val="2CA2C636"/>
    <w:lvl w:ilvl="0" w:tplc="7C681E12">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4FC90D3F"/>
    <w:multiLevelType w:val="hybridMultilevel"/>
    <w:tmpl w:val="BD6423B8"/>
    <w:lvl w:ilvl="0" w:tplc="9A00894C">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6B10C9A"/>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29" w15:restartNumberingAfterBreak="0">
    <w:nsid w:val="6226256F"/>
    <w:multiLevelType w:val="hybridMultilevel"/>
    <w:tmpl w:val="7D88517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685F58E8"/>
    <w:multiLevelType w:val="singleLevel"/>
    <w:tmpl w:val="FCACE9E8"/>
    <w:lvl w:ilvl="0">
      <w:start w:val="2"/>
      <w:numFmt w:val="lowerLetter"/>
      <w:lvlText w:val="%1)"/>
      <w:lvlJc w:val="left"/>
      <w:pPr>
        <w:tabs>
          <w:tab w:val="num" w:pos="720"/>
        </w:tabs>
        <w:ind w:left="720" w:hanging="360"/>
      </w:pPr>
      <w:rPr>
        <w:rFonts w:cs="Times New Roman"/>
        <w:i w:val="0"/>
      </w:rPr>
    </w:lvl>
  </w:abstractNum>
  <w:abstractNum w:abstractNumId="31" w15:restartNumberingAfterBreak="0">
    <w:nsid w:val="6BBB3AC0"/>
    <w:multiLevelType w:val="hybridMultilevel"/>
    <w:tmpl w:val="389419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F08466E"/>
    <w:multiLevelType w:val="hybridMultilevel"/>
    <w:tmpl w:val="4826509A"/>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3" w15:restartNumberingAfterBreak="0">
    <w:nsid w:val="701700A6"/>
    <w:multiLevelType w:val="hybridMultilevel"/>
    <w:tmpl w:val="BA62F200"/>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4" w15:restartNumberingAfterBreak="0">
    <w:nsid w:val="76CA013A"/>
    <w:multiLevelType w:val="singleLevel"/>
    <w:tmpl w:val="E160D60A"/>
    <w:lvl w:ilvl="0">
      <w:start w:val="1"/>
      <w:numFmt w:val="decimal"/>
      <w:lvlText w:val="%1."/>
      <w:lvlJc w:val="left"/>
      <w:pPr>
        <w:tabs>
          <w:tab w:val="num" w:pos="360"/>
        </w:tabs>
        <w:ind w:left="360" w:hanging="360"/>
      </w:pPr>
      <w:rPr>
        <w:rFonts w:cs="Times New Roman"/>
        <w:b w:val="0"/>
        <w:i w:val="0"/>
      </w:rPr>
    </w:lvl>
  </w:abstractNum>
  <w:abstractNum w:abstractNumId="35" w15:restartNumberingAfterBreak="0">
    <w:nsid w:val="78082375"/>
    <w:multiLevelType w:val="hybridMultilevel"/>
    <w:tmpl w:val="152207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C7312E9"/>
    <w:multiLevelType w:val="hybridMultilevel"/>
    <w:tmpl w:val="C368E5CC"/>
    <w:lvl w:ilvl="0" w:tplc="2FF4F132">
      <w:start w:val="1"/>
      <w:numFmt w:val="decimal"/>
      <w:lvlText w:val="%1)"/>
      <w:lvlJc w:val="left"/>
      <w:pPr>
        <w:ind w:left="1151" w:hanging="720"/>
      </w:pPr>
      <w:rPr>
        <w:rFonts w:cs="Times New Roman"/>
      </w:rPr>
    </w:lvl>
    <w:lvl w:ilvl="1" w:tplc="04150019">
      <w:start w:val="1"/>
      <w:numFmt w:val="lowerLetter"/>
      <w:lvlText w:val="%2."/>
      <w:lvlJc w:val="left"/>
      <w:pPr>
        <w:ind w:left="1511" w:hanging="360"/>
      </w:pPr>
      <w:rPr>
        <w:rFonts w:cs="Times New Roman"/>
      </w:rPr>
    </w:lvl>
    <w:lvl w:ilvl="2" w:tplc="0415001B">
      <w:start w:val="1"/>
      <w:numFmt w:val="lowerRoman"/>
      <w:lvlText w:val="%3."/>
      <w:lvlJc w:val="right"/>
      <w:pPr>
        <w:ind w:left="2231" w:hanging="180"/>
      </w:pPr>
      <w:rPr>
        <w:rFonts w:cs="Times New Roman"/>
      </w:rPr>
    </w:lvl>
    <w:lvl w:ilvl="3" w:tplc="0415000F">
      <w:start w:val="1"/>
      <w:numFmt w:val="decimal"/>
      <w:lvlText w:val="%4."/>
      <w:lvlJc w:val="left"/>
      <w:pPr>
        <w:ind w:left="2951" w:hanging="360"/>
      </w:pPr>
      <w:rPr>
        <w:rFonts w:cs="Times New Roman"/>
      </w:rPr>
    </w:lvl>
    <w:lvl w:ilvl="4" w:tplc="04150019">
      <w:start w:val="1"/>
      <w:numFmt w:val="lowerLetter"/>
      <w:lvlText w:val="%5."/>
      <w:lvlJc w:val="left"/>
      <w:pPr>
        <w:ind w:left="3671" w:hanging="360"/>
      </w:pPr>
      <w:rPr>
        <w:rFonts w:cs="Times New Roman"/>
      </w:rPr>
    </w:lvl>
    <w:lvl w:ilvl="5" w:tplc="0415001B">
      <w:start w:val="1"/>
      <w:numFmt w:val="lowerRoman"/>
      <w:lvlText w:val="%6."/>
      <w:lvlJc w:val="right"/>
      <w:pPr>
        <w:ind w:left="4391" w:hanging="180"/>
      </w:pPr>
      <w:rPr>
        <w:rFonts w:cs="Times New Roman"/>
      </w:rPr>
    </w:lvl>
    <w:lvl w:ilvl="6" w:tplc="0415000F">
      <w:start w:val="1"/>
      <w:numFmt w:val="decimal"/>
      <w:lvlText w:val="%7."/>
      <w:lvlJc w:val="left"/>
      <w:pPr>
        <w:ind w:left="5111" w:hanging="360"/>
      </w:pPr>
      <w:rPr>
        <w:rFonts w:cs="Times New Roman"/>
      </w:rPr>
    </w:lvl>
    <w:lvl w:ilvl="7" w:tplc="04150019">
      <w:start w:val="1"/>
      <w:numFmt w:val="lowerLetter"/>
      <w:lvlText w:val="%8."/>
      <w:lvlJc w:val="left"/>
      <w:pPr>
        <w:ind w:left="5831" w:hanging="360"/>
      </w:pPr>
      <w:rPr>
        <w:rFonts w:cs="Times New Roman"/>
      </w:rPr>
    </w:lvl>
    <w:lvl w:ilvl="8" w:tplc="0415001B">
      <w:start w:val="1"/>
      <w:numFmt w:val="lowerRoman"/>
      <w:lvlText w:val="%9."/>
      <w:lvlJc w:val="right"/>
      <w:pPr>
        <w:ind w:left="6551" w:hanging="180"/>
      </w:pPr>
      <w:rPr>
        <w:rFonts w:cs="Times New Roman"/>
      </w:rPr>
    </w:lvl>
  </w:abstractNum>
  <w:abstractNum w:abstractNumId="37" w15:restartNumberingAfterBreak="0">
    <w:nsid w:val="7DB42850"/>
    <w:multiLevelType w:val="multilevel"/>
    <w:tmpl w:val="3424A54E"/>
    <w:lvl w:ilvl="0">
      <w:start w:val="7"/>
      <w:numFmt w:val="decimal"/>
      <w:lvlText w:val="%1."/>
      <w:lvlJc w:val="left"/>
      <w:pPr>
        <w:tabs>
          <w:tab w:val="num" w:pos="720"/>
        </w:tabs>
        <w:ind w:left="720" w:hanging="360"/>
      </w:pPr>
      <w:rPr>
        <w:rFonts w:cs="Times New Roman"/>
        <w:i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16cid:durableId="599724863">
    <w:abstractNumId w:val="15"/>
    <w:lvlOverride w:ilvl="0">
      <w:startOverride w:val="1"/>
    </w:lvlOverride>
  </w:num>
  <w:num w:numId="2" w16cid:durableId="689993447">
    <w:abstractNumId w:val="6"/>
    <w:lvlOverride w:ilvl="0">
      <w:startOverride w:val="1"/>
    </w:lvlOverride>
  </w:num>
  <w:num w:numId="3" w16cid:durableId="431705765">
    <w:abstractNumId w:val="18"/>
    <w:lvlOverride w:ilvl="0">
      <w:startOverride w:val="1"/>
    </w:lvlOverride>
  </w:num>
  <w:num w:numId="4" w16cid:durableId="528032691">
    <w:abstractNumId w:val="28"/>
    <w:lvlOverride w:ilvl="0">
      <w:startOverride w:val="1"/>
    </w:lvlOverride>
  </w:num>
  <w:num w:numId="5" w16cid:durableId="1973124012">
    <w:abstractNumId w:val="17"/>
    <w:lvlOverride w:ilvl="0">
      <w:startOverride w:val="1"/>
    </w:lvlOverride>
  </w:num>
  <w:num w:numId="6" w16cid:durableId="57712959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811597">
    <w:abstractNumId w:val="30"/>
    <w:lvlOverride w:ilvl="0">
      <w:startOverride w:val="2"/>
    </w:lvlOverride>
  </w:num>
  <w:num w:numId="8" w16cid:durableId="1283074071">
    <w:abstractNumId w:val="16"/>
    <w:lvlOverride w:ilvl="0">
      <w:startOverride w:val="1"/>
    </w:lvlOverride>
  </w:num>
  <w:num w:numId="9" w16cid:durableId="949819982">
    <w:abstractNumId w:val="3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5387854">
    <w:abstractNumId w:val="14"/>
    <w:lvlOverride w:ilvl="0">
      <w:startOverride w:val="1"/>
    </w:lvlOverride>
  </w:num>
  <w:num w:numId="11" w16cid:durableId="494761618">
    <w:abstractNumId w:val="34"/>
    <w:lvlOverride w:ilvl="0">
      <w:startOverride w:val="1"/>
    </w:lvlOverride>
  </w:num>
  <w:num w:numId="12" w16cid:durableId="2109041759">
    <w:abstractNumId w:val="22"/>
    <w:lvlOverride w:ilvl="0">
      <w:startOverride w:val="1"/>
    </w:lvlOverride>
  </w:num>
  <w:num w:numId="13" w16cid:durableId="2098090508">
    <w:abstractNumId w:val="0"/>
    <w:lvlOverride w:ilvl="0">
      <w:startOverride w:val="1"/>
    </w:lvlOverride>
  </w:num>
  <w:num w:numId="14" w16cid:durableId="174271778">
    <w:abstractNumId w:val="0"/>
    <w:lvlOverride w:ilvl="0">
      <w:lvl w:ilvl="0">
        <w:start w:val="1"/>
        <w:numFmt w:val="decimal"/>
        <w:lvlText w:val="%1. "/>
        <w:legacy w:legacy="1" w:legacySpace="0" w:legacyIndent="283"/>
        <w:lvlJc w:val="left"/>
        <w:pPr>
          <w:ind w:left="2268" w:hanging="283"/>
        </w:pPr>
        <w:rPr>
          <w:rFonts w:ascii="Times New Roman" w:hAnsi="Times New Roman" w:cs="Times New Roman" w:hint="default"/>
          <w:b w:val="0"/>
          <w:i w:val="0"/>
          <w:strike w:val="0"/>
          <w:dstrike w:val="0"/>
          <w:sz w:val="22"/>
          <w:u w:val="none"/>
          <w:effect w:val="none"/>
        </w:rPr>
      </w:lvl>
    </w:lvlOverride>
  </w:num>
  <w:num w:numId="15" w16cid:durableId="1710646445">
    <w:abstractNumId w:val="0"/>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 w:numId="16" w16cid:durableId="15964733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12018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9850756">
    <w:abstractNumId w:val="13"/>
    <w:lvlOverride w:ilvl="0">
      <w:startOverride w:val="1"/>
    </w:lvlOverride>
  </w:num>
  <w:num w:numId="19" w16cid:durableId="1411671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2595299">
    <w:abstractNumId w:val="20"/>
    <w:lvlOverride w:ilvl="0">
      <w:startOverride w:val="1"/>
    </w:lvlOverride>
  </w:num>
  <w:num w:numId="21" w16cid:durableId="90244637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966422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29433130">
    <w:abstractNumId w:val="4"/>
  </w:num>
  <w:num w:numId="24" w16cid:durableId="820971243">
    <w:abstractNumId w:val="21"/>
  </w:num>
  <w:num w:numId="25" w16cid:durableId="1612739961">
    <w:abstractNumId w:val="27"/>
  </w:num>
  <w:num w:numId="26" w16cid:durableId="739331729">
    <w:abstractNumId w:val="26"/>
  </w:num>
  <w:num w:numId="27" w16cid:durableId="161868334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24382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780282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959321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26268104">
    <w:abstractNumId w:val="9"/>
  </w:num>
  <w:num w:numId="32" w16cid:durableId="1018891725">
    <w:abstractNumId w:val="1"/>
  </w:num>
  <w:num w:numId="33" w16cid:durableId="6356416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0127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664491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865891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21952112">
    <w:abstractNumId w:val="12"/>
  </w:num>
  <w:num w:numId="38" w16cid:durableId="1029842117">
    <w:abstractNumId w:val="23"/>
  </w:num>
  <w:num w:numId="39" w16cid:durableId="2005354715">
    <w:abstractNumId w:val="29"/>
  </w:num>
  <w:num w:numId="40" w16cid:durableId="127659635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36569049">
    <w:abstractNumId w:val="35"/>
  </w:num>
  <w:num w:numId="42" w16cid:durableId="1139616322">
    <w:abstractNumId w:val="8"/>
  </w:num>
  <w:num w:numId="43" w16cid:durableId="101385813">
    <w:abstractNumId w:val="31"/>
  </w:num>
  <w:num w:numId="44" w16cid:durableId="643312887">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668979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60212611">
    <w:abstractNumId w:val="0"/>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F1E48"/>
    <w:rsid w:val="00002269"/>
    <w:rsid w:val="0000292C"/>
    <w:rsid w:val="00002B56"/>
    <w:rsid w:val="000052B2"/>
    <w:rsid w:val="00005F6A"/>
    <w:rsid w:val="00006920"/>
    <w:rsid w:val="00006BED"/>
    <w:rsid w:val="000070B1"/>
    <w:rsid w:val="00007DE7"/>
    <w:rsid w:val="0001061C"/>
    <w:rsid w:val="00010EA2"/>
    <w:rsid w:val="00011428"/>
    <w:rsid w:val="00012248"/>
    <w:rsid w:val="00012534"/>
    <w:rsid w:val="000128BC"/>
    <w:rsid w:val="00012BD8"/>
    <w:rsid w:val="00012D50"/>
    <w:rsid w:val="00015B92"/>
    <w:rsid w:val="0001731C"/>
    <w:rsid w:val="00021EEC"/>
    <w:rsid w:val="00023744"/>
    <w:rsid w:val="00025DA0"/>
    <w:rsid w:val="00025E53"/>
    <w:rsid w:val="00026EB9"/>
    <w:rsid w:val="000270C9"/>
    <w:rsid w:val="00027A78"/>
    <w:rsid w:val="00030826"/>
    <w:rsid w:val="0003148F"/>
    <w:rsid w:val="00031C09"/>
    <w:rsid w:val="000323A2"/>
    <w:rsid w:val="000348F4"/>
    <w:rsid w:val="00035C19"/>
    <w:rsid w:val="00040827"/>
    <w:rsid w:val="000412B9"/>
    <w:rsid w:val="0004216B"/>
    <w:rsid w:val="0004286A"/>
    <w:rsid w:val="0004397D"/>
    <w:rsid w:val="00044398"/>
    <w:rsid w:val="00044A73"/>
    <w:rsid w:val="000458B0"/>
    <w:rsid w:val="00046149"/>
    <w:rsid w:val="00047FDE"/>
    <w:rsid w:val="0005073E"/>
    <w:rsid w:val="000508BD"/>
    <w:rsid w:val="000532BF"/>
    <w:rsid w:val="00055A73"/>
    <w:rsid w:val="00055B57"/>
    <w:rsid w:val="0005730D"/>
    <w:rsid w:val="00061D49"/>
    <w:rsid w:val="0006213B"/>
    <w:rsid w:val="00063276"/>
    <w:rsid w:val="00063755"/>
    <w:rsid w:val="00063E01"/>
    <w:rsid w:val="00063FCC"/>
    <w:rsid w:val="00064286"/>
    <w:rsid w:val="000647EC"/>
    <w:rsid w:val="00067089"/>
    <w:rsid w:val="000711C7"/>
    <w:rsid w:val="00072E1F"/>
    <w:rsid w:val="00075717"/>
    <w:rsid w:val="00075DCF"/>
    <w:rsid w:val="0007779D"/>
    <w:rsid w:val="00082A4A"/>
    <w:rsid w:val="000841C4"/>
    <w:rsid w:val="0008476B"/>
    <w:rsid w:val="000860B8"/>
    <w:rsid w:val="000861DA"/>
    <w:rsid w:val="0008671F"/>
    <w:rsid w:val="00086C70"/>
    <w:rsid w:val="0009205E"/>
    <w:rsid w:val="00093EE8"/>
    <w:rsid w:val="000944BE"/>
    <w:rsid w:val="0009528D"/>
    <w:rsid w:val="00095BE4"/>
    <w:rsid w:val="0009753C"/>
    <w:rsid w:val="000A0784"/>
    <w:rsid w:val="000A0D11"/>
    <w:rsid w:val="000A3720"/>
    <w:rsid w:val="000A39EE"/>
    <w:rsid w:val="000A6B60"/>
    <w:rsid w:val="000A7CE6"/>
    <w:rsid w:val="000B1513"/>
    <w:rsid w:val="000B1B97"/>
    <w:rsid w:val="000B4446"/>
    <w:rsid w:val="000B4731"/>
    <w:rsid w:val="000B481B"/>
    <w:rsid w:val="000B4823"/>
    <w:rsid w:val="000B494A"/>
    <w:rsid w:val="000B5554"/>
    <w:rsid w:val="000B5934"/>
    <w:rsid w:val="000C0451"/>
    <w:rsid w:val="000C0694"/>
    <w:rsid w:val="000C0DF5"/>
    <w:rsid w:val="000C36AC"/>
    <w:rsid w:val="000C46A4"/>
    <w:rsid w:val="000C53CA"/>
    <w:rsid w:val="000C788B"/>
    <w:rsid w:val="000D1163"/>
    <w:rsid w:val="000D12FC"/>
    <w:rsid w:val="000D2A74"/>
    <w:rsid w:val="000D5AE6"/>
    <w:rsid w:val="000D6669"/>
    <w:rsid w:val="000D73B0"/>
    <w:rsid w:val="000E19B6"/>
    <w:rsid w:val="000E259E"/>
    <w:rsid w:val="000E3A3E"/>
    <w:rsid w:val="000E63BD"/>
    <w:rsid w:val="000E6A14"/>
    <w:rsid w:val="000F13DF"/>
    <w:rsid w:val="000F21DB"/>
    <w:rsid w:val="000F326D"/>
    <w:rsid w:val="000F3A8E"/>
    <w:rsid w:val="000F44F3"/>
    <w:rsid w:val="000F5180"/>
    <w:rsid w:val="000F6DAB"/>
    <w:rsid w:val="001000C6"/>
    <w:rsid w:val="00100725"/>
    <w:rsid w:val="00101D9E"/>
    <w:rsid w:val="00106496"/>
    <w:rsid w:val="00106BDE"/>
    <w:rsid w:val="00106C13"/>
    <w:rsid w:val="00110D58"/>
    <w:rsid w:val="001115FD"/>
    <w:rsid w:val="00113790"/>
    <w:rsid w:val="00114D1B"/>
    <w:rsid w:val="00115AF7"/>
    <w:rsid w:val="00116BE3"/>
    <w:rsid w:val="00117237"/>
    <w:rsid w:val="001172B3"/>
    <w:rsid w:val="001212BC"/>
    <w:rsid w:val="00122D3D"/>
    <w:rsid w:val="001237F7"/>
    <w:rsid w:val="001240AD"/>
    <w:rsid w:val="001247B1"/>
    <w:rsid w:val="00124B4D"/>
    <w:rsid w:val="00126028"/>
    <w:rsid w:val="00126CBE"/>
    <w:rsid w:val="00127735"/>
    <w:rsid w:val="0013053B"/>
    <w:rsid w:val="0013165B"/>
    <w:rsid w:val="00131B5B"/>
    <w:rsid w:val="0013221B"/>
    <w:rsid w:val="00133E83"/>
    <w:rsid w:val="00134C95"/>
    <w:rsid w:val="00140136"/>
    <w:rsid w:val="00142D31"/>
    <w:rsid w:val="001462AA"/>
    <w:rsid w:val="00146E42"/>
    <w:rsid w:val="001511E5"/>
    <w:rsid w:val="001514D6"/>
    <w:rsid w:val="00151C6D"/>
    <w:rsid w:val="00153C87"/>
    <w:rsid w:val="00153DDD"/>
    <w:rsid w:val="001540DB"/>
    <w:rsid w:val="00155D9B"/>
    <w:rsid w:val="00155F5E"/>
    <w:rsid w:val="00156101"/>
    <w:rsid w:val="00156F96"/>
    <w:rsid w:val="00157FF8"/>
    <w:rsid w:val="00167EE4"/>
    <w:rsid w:val="001724AF"/>
    <w:rsid w:val="00174538"/>
    <w:rsid w:val="0017680E"/>
    <w:rsid w:val="0017722E"/>
    <w:rsid w:val="001778B0"/>
    <w:rsid w:val="00177F62"/>
    <w:rsid w:val="001822D2"/>
    <w:rsid w:val="00182305"/>
    <w:rsid w:val="00182653"/>
    <w:rsid w:val="0018317C"/>
    <w:rsid w:val="001838F0"/>
    <w:rsid w:val="00183F89"/>
    <w:rsid w:val="001853F0"/>
    <w:rsid w:val="00186128"/>
    <w:rsid w:val="00186AC0"/>
    <w:rsid w:val="00192369"/>
    <w:rsid w:val="00192F67"/>
    <w:rsid w:val="00196005"/>
    <w:rsid w:val="0019624A"/>
    <w:rsid w:val="00196CD2"/>
    <w:rsid w:val="00197428"/>
    <w:rsid w:val="001A0EB0"/>
    <w:rsid w:val="001A48AC"/>
    <w:rsid w:val="001A589D"/>
    <w:rsid w:val="001A6794"/>
    <w:rsid w:val="001A6929"/>
    <w:rsid w:val="001A6D9D"/>
    <w:rsid w:val="001B275F"/>
    <w:rsid w:val="001B38A4"/>
    <w:rsid w:val="001B3F5C"/>
    <w:rsid w:val="001B4AA0"/>
    <w:rsid w:val="001B4B3D"/>
    <w:rsid w:val="001B5331"/>
    <w:rsid w:val="001B681D"/>
    <w:rsid w:val="001B6919"/>
    <w:rsid w:val="001B6E7C"/>
    <w:rsid w:val="001B7526"/>
    <w:rsid w:val="001B7C88"/>
    <w:rsid w:val="001C0AA5"/>
    <w:rsid w:val="001C3286"/>
    <w:rsid w:val="001C3387"/>
    <w:rsid w:val="001C3C53"/>
    <w:rsid w:val="001C3D3B"/>
    <w:rsid w:val="001C4C3A"/>
    <w:rsid w:val="001C54E9"/>
    <w:rsid w:val="001C61D1"/>
    <w:rsid w:val="001C6B01"/>
    <w:rsid w:val="001C6E61"/>
    <w:rsid w:val="001D045C"/>
    <w:rsid w:val="001D3F6C"/>
    <w:rsid w:val="001D41B9"/>
    <w:rsid w:val="001D4BB4"/>
    <w:rsid w:val="001D4BE6"/>
    <w:rsid w:val="001D5ABF"/>
    <w:rsid w:val="001D6D7B"/>
    <w:rsid w:val="001D748F"/>
    <w:rsid w:val="001E0218"/>
    <w:rsid w:val="001E0346"/>
    <w:rsid w:val="001E0381"/>
    <w:rsid w:val="001E0F56"/>
    <w:rsid w:val="001E12D8"/>
    <w:rsid w:val="001E1A0A"/>
    <w:rsid w:val="001E2C59"/>
    <w:rsid w:val="001E4D33"/>
    <w:rsid w:val="001E754F"/>
    <w:rsid w:val="001E7B96"/>
    <w:rsid w:val="001F1337"/>
    <w:rsid w:val="001F2505"/>
    <w:rsid w:val="001F366E"/>
    <w:rsid w:val="001F5163"/>
    <w:rsid w:val="001F5700"/>
    <w:rsid w:val="001F5C13"/>
    <w:rsid w:val="00200D01"/>
    <w:rsid w:val="0020174B"/>
    <w:rsid w:val="00201835"/>
    <w:rsid w:val="00202C79"/>
    <w:rsid w:val="00203A3E"/>
    <w:rsid w:val="002054FD"/>
    <w:rsid w:val="0020574F"/>
    <w:rsid w:val="00206836"/>
    <w:rsid w:val="00207831"/>
    <w:rsid w:val="00213D62"/>
    <w:rsid w:val="0021503B"/>
    <w:rsid w:val="002174DE"/>
    <w:rsid w:val="00220F00"/>
    <w:rsid w:val="002212EA"/>
    <w:rsid w:val="00221A4C"/>
    <w:rsid w:val="00221D74"/>
    <w:rsid w:val="00224AD8"/>
    <w:rsid w:val="00224D39"/>
    <w:rsid w:val="002255FD"/>
    <w:rsid w:val="002309BD"/>
    <w:rsid w:val="00230C4E"/>
    <w:rsid w:val="00233444"/>
    <w:rsid w:val="0023354F"/>
    <w:rsid w:val="00233829"/>
    <w:rsid w:val="0023383A"/>
    <w:rsid w:val="002346C1"/>
    <w:rsid w:val="00234A36"/>
    <w:rsid w:val="0023630B"/>
    <w:rsid w:val="0023750C"/>
    <w:rsid w:val="0024198F"/>
    <w:rsid w:val="002424DC"/>
    <w:rsid w:val="00242837"/>
    <w:rsid w:val="00243BF1"/>
    <w:rsid w:val="00243E71"/>
    <w:rsid w:val="002440A4"/>
    <w:rsid w:val="00245DF8"/>
    <w:rsid w:val="00246347"/>
    <w:rsid w:val="002466C7"/>
    <w:rsid w:val="00247DA0"/>
    <w:rsid w:val="00251128"/>
    <w:rsid w:val="00251317"/>
    <w:rsid w:val="00251A75"/>
    <w:rsid w:val="00252710"/>
    <w:rsid w:val="002535CC"/>
    <w:rsid w:val="0025432B"/>
    <w:rsid w:val="002562B4"/>
    <w:rsid w:val="00256489"/>
    <w:rsid w:val="00257BD6"/>
    <w:rsid w:val="0026005F"/>
    <w:rsid w:val="002616FA"/>
    <w:rsid w:val="00264A0E"/>
    <w:rsid w:val="00265134"/>
    <w:rsid w:val="002654C9"/>
    <w:rsid w:val="00267587"/>
    <w:rsid w:val="002677B8"/>
    <w:rsid w:val="00267891"/>
    <w:rsid w:val="002702E9"/>
    <w:rsid w:val="00270B87"/>
    <w:rsid w:val="00270E2B"/>
    <w:rsid w:val="00271F5C"/>
    <w:rsid w:val="00272684"/>
    <w:rsid w:val="0027284F"/>
    <w:rsid w:val="00272AB8"/>
    <w:rsid w:val="00272E31"/>
    <w:rsid w:val="002747F8"/>
    <w:rsid w:val="00274F62"/>
    <w:rsid w:val="00277824"/>
    <w:rsid w:val="00280376"/>
    <w:rsid w:val="00281070"/>
    <w:rsid w:val="0028148A"/>
    <w:rsid w:val="002822BC"/>
    <w:rsid w:val="00282582"/>
    <w:rsid w:val="00282CA5"/>
    <w:rsid w:val="00283831"/>
    <w:rsid w:val="00283F8D"/>
    <w:rsid w:val="00286AEF"/>
    <w:rsid w:val="002874AD"/>
    <w:rsid w:val="00287D7D"/>
    <w:rsid w:val="0029189C"/>
    <w:rsid w:val="00291B5E"/>
    <w:rsid w:val="002937E6"/>
    <w:rsid w:val="0029380D"/>
    <w:rsid w:val="00295B95"/>
    <w:rsid w:val="00295D94"/>
    <w:rsid w:val="002A0FC2"/>
    <w:rsid w:val="002A1189"/>
    <w:rsid w:val="002A47D5"/>
    <w:rsid w:val="002A4F35"/>
    <w:rsid w:val="002A6520"/>
    <w:rsid w:val="002A76D3"/>
    <w:rsid w:val="002A7ABA"/>
    <w:rsid w:val="002A7B61"/>
    <w:rsid w:val="002B0F0A"/>
    <w:rsid w:val="002B114F"/>
    <w:rsid w:val="002B1761"/>
    <w:rsid w:val="002B4221"/>
    <w:rsid w:val="002B615A"/>
    <w:rsid w:val="002B72AC"/>
    <w:rsid w:val="002C03F3"/>
    <w:rsid w:val="002C05C8"/>
    <w:rsid w:val="002C0B01"/>
    <w:rsid w:val="002C0B53"/>
    <w:rsid w:val="002C0D84"/>
    <w:rsid w:val="002C264F"/>
    <w:rsid w:val="002C45C3"/>
    <w:rsid w:val="002C49E3"/>
    <w:rsid w:val="002C6FF6"/>
    <w:rsid w:val="002D1B0D"/>
    <w:rsid w:val="002D24DB"/>
    <w:rsid w:val="002D2735"/>
    <w:rsid w:val="002D3B0A"/>
    <w:rsid w:val="002D4053"/>
    <w:rsid w:val="002D7260"/>
    <w:rsid w:val="002D7D05"/>
    <w:rsid w:val="002E0C91"/>
    <w:rsid w:val="002E1604"/>
    <w:rsid w:val="002E258B"/>
    <w:rsid w:val="002E46EA"/>
    <w:rsid w:val="002E5BA4"/>
    <w:rsid w:val="002E5E75"/>
    <w:rsid w:val="002E6F7C"/>
    <w:rsid w:val="002E75A0"/>
    <w:rsid w:val="002F07C1"/>
    <w:rsid w:val="002F0DED"/>
    <w:rsid w:val="002F1F8D"/>
    <w:rsid w:val="002F2131"/>
    <w:rsid w:val="002F24F0"/>
    <w:rsid w:val="002F26C4"/>
    <w:rsid w:val="002F63D8"/>
    <w:rsid w:val="002F667E"/>
    <w:rsid w:val="002F7E16"/>
    <w:rsid w:val="00302E9D"/>
    <w:rsid w:val="00302F5A"/>
    <w:rsid w:val="00304B7E"/>
    <w:rsid w:val="00305D3E"/>
    <w:rsid w:val="0031028A"/>
    <w:rsid w:val="0031123E"/>
    <w:rsid w:val="003125AA"/>
    <w:rsid w:val="0031377B"/>
    <w:rsid w:val="00314BF1"/>
    <w:rsid w:val="00314DD7"/>
    <w:rsid w:val="003150EC"/>
    <w:rsid w:val="00315387"/>
    <w:rsid w:val="00315A6A"/>
    <w:rsid w:val="0031652F"/>
    <w:rsid w:val="00317458"/>
    <w:rsid w:val="00317B05"/>
    <w:rsid w:val="00317D1C"/>
    <w:rsid w:val="00317FFB"/>
    <w:rsid w:val="0032039F"/>
    <w:rsid w:val="00320642"/>
    <w:rsid w:val="003208A0"/>
    <w:rsid w:val="00322004"/>
    <w:rsid w:val="0032375B"/>
    <w:rsid w:val="0032513D"/>
    <w:rsid w:val="003253B7"/>
    <w:rsid w:val="00326B9E"/>
    <w:rsid w:val="003275B0"/>
    <w:rsid w:val="00327CE8"/>
    <w:rsid w:val="00331C75"/>
    <w:rsid w:val="00332A81"/>
    <w:rsid w:val="00333E8E"/>
    <w:rsid w:val="003347C8"/>
    <w:rsid w:val="00334FB1"/>
    <w:rsid w:val="0033522D"/>
    <w:rsid w:val="00336C15"/>
    <w:rsid w:val="0034284F"/>
    <w:rsid w:val="00343226"/>
    <w:rsid w:val="003442C5"/>
    <w:rsid w:val="0034435F"/>
    <w:rsid w:val="00346744"/>
    <w:rsid w:val="00346B9D"/>
    <w:rsid w:val="00347465"/>
    <w:rsid w:val="00347E6E"/>
    <w:rsid w:val="00352439"/>
    <w:rsid w:val="003556BF"/>
    <w:rsid w:val="00355A43"/>
    <w:rsid w:val="00355C20"/>
    <w:rsid w:val="003564B6"/>
    <w:rsid w:val="00357D17"/>
    <w:rsid w:val="00360084"/>
    <w:rsid w:val="0036299F"/>
    <w:rsid w:val="003638E9"/>
    <w:rsid w:val="00365F0C"/>
    <w:rsid w:val="00370B47"/>
    <w:rsid w:val="00371B3E"/>
    <w:rsid w:val="00371D0C"/>
    <w:rsid w:val="00372530"/>
    <w:rsid w:val="00373300"/>
    <w:rsid w:val="00377392"/>
    <w:rsid w:val="00380B29"/>
    <w:rsid w:val="00380FD7"/>
    <w:rsid w:val="0038374D"/>
    <w:rsid w:val="003838ED"/>
    <w:rsid w:val="00383F20"/>
    <w:rsid w:val="003861AA"/>
    <w:rsid w:val="00386F78"/>
    <w:rsid w:val="00386F8F"/>
    <w:rsid w:val="003901CE"/>
    <w:rsid w:val="00390489"/>
    <w:rsid w:val="00391320"/>
    <w:rsid w:val="0039248C"/>
    <w:rsid w:val="00392701"/>
    <w:rsid w:val="003939F9"/>
    <w:rsid w:val="00395EBA"/>
    <w:rsid w:val="003A100C"/>
    <w:rsid w:val="003A1042"/>
    <w:rsid w:val="003A12F0"/>
    <w:rsid w:val="003A6B69"/>
    <w:rsid w:val="003B07C0"/>
    <w:rsid w:val="003B2074"/>
    <w:rsid w:val="003B3E8E"/>
    <w:rsid w:val="003B4210"/>
    <w:rsid w:val="003B440F"/>
    <w:rsid w:val="003B4D3C"/>
    <w:rsid w:val="003B5C91"/>
    <w:rsid w:val="003B6D37"/>
    <w:rsid w:val="003B78C5"/>
    <w:rsid w:val="003C19A9"/>
    <w:rsid w:val="003C3387"/>
    <w:rsid w:val="003C3B62"/>
    <w:rsid w:val="003C78E6"/>
    <w:rsid w:val="003D2E0E"/>
    <w:rsid w:val="003D3C18"/>
    <w:rsid w:val="003D45D3"/>
    <w:rsid w:val="003D4859"/>
    <w:rsid w:val="003D5B7A"/>
    <w:rsid w:val="003E0A38"/>
    <w:rsid w:val="003E1B37"/>
    <w:rsid w:val="003E1B90"/>
    <w:rsid w:val="003E2104"/>
    <w:rsid w:val="003E2ACD"/>
    <w:rsid w:val="003E53A1"/>
    <w:rsid w:val="003E53B2"/>
    <w:rsid w:val="003E584B"/>
    <w:rsid w:val="003E5E7B"/>
    <w:rsid w:val="003E65E4"/>
    <w:rsid w:val="003F074D"/>
    <w:rsid w:val="003F0B2A"/>
    <w:rsid w:val="003F0E03"/>
    <w:rsid w:val="003F0E8A"/>
    <w:rsid w:val="003F0F26"/>
    <w:rsid w:val="003F2703"/>
    <w:rsid w:val="003F3340"/>
    <w:rsid w:val="003F3ACF"/>
    <w:rsid w:val="003F3BC7"/>
    <w:rsid w:val="003F43FC"/>
    <w:rsid w:val="003F45B4"/>
    <w:rsid w:val="003F494A"/>
    <w:rsid w:val="003F4DD1"/>
    <w:rsid w:val="003F7D6D"/>
    <w:rsid w:val="00403CE5"/>
    <w:rsid w:val="004046AE"/>
    <w:rsid w:val="0041076A"/>
    <w:rsid w:val="004108AD"/>
    <w:rsid w:val="00411E5A"/>
    <w:rsid w:val="004120AA"/>
    <w:rsid w:val="004143A7"/>
    <w:rsid w:val="004166FA"/>
    <w:rsid w:val="00420669"/>
    <w:rsid w:val="00421215"/>
    <w:rsid w:val="00421832"/>
    <w:rsid w:val="00422E13"/>
    <w:rsid w:val="0042412A"/>
    <w:rsid w:val="0042497B"/>
    <w:rsid w:val="00424D7E"/>
    <w:rsid w:val="0042541A"/>
    <w:rsid w:val="00425F25"/>
    <w:rsid w:val="0042615F"/>
    <w:rsid w:val="00426AFE"/>
    <w:rsid w:val="00427F07"/>
    <w:rsid w:val="00430839"/>
    <w:rsid w:val="0043105A"/>
    <w:rsid w:val="00432243"/>
    <w:rsid w:val="004328CC"/>
    <w:rsid w:val="0043485F"/>
    <w:rsid w:val="00434F3F"/>
    <w:rsid w:val="00434FCA"/>
    <w:rsid w:val="00435D49"/>
    <w:rsid w:val="004377E6"/>
    <w:rsid w:val="00441202"/>
    <w:rsid w:val="00441C85"/>
    <w:rsid w:val="00441E67"/>
    <w:rsid w:val="00442376"/>
    <w:rsid w:val="00443BCE"/>
    <w:rsid w:val="00446AB8"/>
    <w:rsid w:val="00446E91"/>
    <w:rsid w:val="0045052E"/>
    <w:rsid w:val="00451743"/>
    <w:rsid w:val="0045195E"/>
    <w:rsid w:val="00452AAD"/>
    <w:rsid w:val="00456859"/>
    <w:rsid w:val="00457952"/>
    <w:rsid w:val="00461437"/>
    <w:rsid w:val="00461DB5"/>
    <w:rsid w:val="00462272"/>
    <w:rsid w:val="00464275"/>
    <w:rsid w:val="00465ED2"/>
    <w:rsid w:val="00466B5E"/>
    <w:rsid w:val="004670B9"/>
    <w:rsid w:val="004673FF"/>
    <w:rsid w:val="00470288"/>
    <w:rsid w:val="004717A0"/>
    <w:rsid w:val="00472345"/>
    <w:rsid w:val="004737E7"/>
    <w:rsid w:val="004763CC"/>
    <w:rsid w:val="00476760"/>
    <w:rsid w:val="00477461"/>
    <w:rsid w:val="00480409"/>
    <w:rsid w:val="00480624"/>
    <w:rsid w:val="0048242A"/>
    <w:rsid w:val="004825A5"/>
    <w:rsid w:val="00483DC2"/>
    <w:rsid w:val="004840C9"/>
    <w:rsid w:val="00484718"/>
    <w:rsid w:val="00486245"/>
    <w:rsid w:val="00491670"/>
    <w:rsid w:val="0049219F"/>
    <w:rsid w:val="0049430D"/>
    <w:rsid w:val="0049550B"/>
    <w:rsid w:val="004A0092"/>
    <w:rsid w:val="004A4C5C"/>
    <w:rsid w:val="004A5C2E"/>
    <w:rsid w:val="004A7420"/>
    <w:rsid w:val="004B07EB"/>
    <w:rsid w:val="004B594D"/>
    <w:rsid w:val="004B5AEA"/>
    <w:rsid w:val="004B697C"/>
    <w:rsid w:val="004C02B8"/>
    <w:rsid w:val="004C080A"/>
    <w:rsid w:val="004C10C5"/>
    <w:rsid w:val="004C1565"/>
    <w:rsid w:val="004C1F73"/>
    <w:rsid w:val="004C205E"/>
    <w:rsid w:val="004C249F"/>
    <w:rsid w:val="004C4BF1"/>
    <w:rsid w:val="004C4FD8"/>
    <w:rsid w:val="004C552F"/>
    <w:rsid w:val="004C628E"/>
    <w:rsid w:val="004C7DA7"/>
    <w:rsid w:val="004D3853"/>
    <w:rsid w:val="004D42A9"/>
    <w:rsid w:val="004D74F2"/>
    <w:rsid w:val="004D7560"/>
    <w:rsid w:val="004D79B6"/>
    <w:rsid w:val="004E03D9"/>
    <w:rsid w:val="004E1C43"/>
    <w:rsid w:val="004E214C"/>
    <w:rsid w:val="004E269A"/>
    <w:rsid w:val="004E3A39"/>
    <w:rsid w:val="004E42F0"/>
    <w:rsid w:val="004E5D78"/>
    <w:rsid w:val="004E66F9"/>
    <w:rsid w:val="004F0751"/>
    <w:rsid w:val="004F1F70"/>
    <w:rsid w:val="004F3D32"/>
    <w:rsid w:val="004F60B7"/>
    <w:rsid w:val="004F64A8"/>
    <w:rsid w:val="005000FE"/>
    <w:rsid w:val="0050133E"/>
    <w:rsid w:val="005025A0"/>
    <w:rsid w:val="00504445"/>
    <w:rsid w:val="00505566"/>
    <w:rsid w:val="005057C6"/>
    <w:rsid w:val="005075FB"/>
    <w:rsid w:val="00507860"/>
    <w:rsid w:val="00507B55"/>
    <w:rsid w:val="00507B8A"/>
    <w:rsid w:val="005103D6"/>
    <w:rsid w:val="00511395"/>
    <w:rsid w:val="0051201B"/>
    <w:rsid w:val="00512CED"/>
    <w:rsid w:val="00514ED1"/>
    <w:rsid w:val="00515375"/>
    <w:rsid w:val="00515462"/>
    <w:rsid w:val="00516B53"/>
    <w:rsid w:val="005176FA"/>
    <w:rsid w:val="005201C1"/>
    <w:rsid w:val="00522139"/>
    <w:rsid w:val="0052337E"/>
    <w:rsid w:val="00523D30"/>
    <w:rsid w:val="00523D5D"/>
    <w:rsid w:val="0052716A"/>
    <w:rsid w:val="00530569"/>
    <w:rsid w:val="00532157"/>
    <w:rsid w:val="00532B5C"/>
    <w:rsid w:val="005335CE"/>
    <w:rsid w:val="00533BBA"/>
    <w:rsid w:val="005364DE"/>
    <w:rsid w:val="00537B22"/>
    <w:rsid w:val="0054015D"/>
    <w:rsid w:val="0054126A"/>
    <w:rsid w:val="00541CC0"/>
    <w:rsid w:val="00541DC9"/>
    <w:rsid w:val="00543F3E"/>
    <w:rsid w:val="00544C2A"/>
    <w:rsid w:val="00545481"/>
    <w:rsid w:val="0055056B"/>
    <w:rsid w:val="005506CD"/>
    <w:rsid w:val="00551E3B"/>
    <w:rsid w:val="00552062"/>
    <w:rsid w:val="00552760"/>
    <w:rsid w:val="00553935"/>
    <w:rsid w:val="00554F59"/>
    <w:rsid w:val="00562111"/>
    <w:rsid w:val="005624DC"/>
    <w:rsid w:val="005638A7"/>
    <w:rsid w:val="00564624"/>
    <w:rsid w:val="005646E9"/>
    <w:rsid w:val="005652E8"/>
    <w:rsid w:val="005655CB"/>
    <w:rsid w:val="00565EEF"/>
    <w:rsid w:val="0056602E"/>
    <w:rsid w:val="005672E6"/>
    <w:rsid w:val="005678BA"/>
    <w:rsid w:val="0056797A"/>
    <w:rsid w:val="00567ACA"/>
    <w:rsid w:val="00567EFD"/>
    <w:rsid w:val="005701F7"/>
    <w:rsid w:val="00570FB4"/>
    <w:rsid w:val="00571112"/>
    <w:rsid w:val="0057205C"/>
    <w:rsid w:val="00574303"/>
    <w:rsid w:val="00574836"/>
    <w:rsid w:val="00575B9B"/>
    <w:rsid w:val="0057664F"/>
    <w:rsid w:val="00576C31"/>
    <w:rsid w:val="00580F21"/>
    <w:rsid w:val="0058185A"/>
    <w:rsid w:val="0058313A"/>
    <w:rsid w:val="00583198"/>
    <w:rsid w:val="005834A2"/>
    <w:rsid w:val="00583DCC"/>
    <w:rsid w:val="00584AC4"/>
    <w:rsid w:val="00584C9D"/>
    <w:rsid w:val="00584E15"/>
    <w:rsid w:val="0058644B"/>
    <w:rsid w:val="00587A0B"/>
    <w:rsid w:val="00590E5F"/>
    <w:rsid w:val="005925E1"/>
    <w:rsid w:val="00594DFF"/>
    <w:rsid w:val="005953B5"/>
    <w:rsid w:val="00595D02"/>
    <w:rsid w:val="00595D8C"/>
    <w:rsid w:val="005969E3"/>
    <w:rsid w:val="00596F7C"/>
    <w:rsid w:val="005972CD"/>
    <w:rsid w:val="005A08BE"/>
    <w:rsid w:val="005A0BD6"/>
    <w:rsid w:val="005A14BB"/>
    <w:rsid w:val="005A1EC0"/>
    <w:rsid w:val="005A2577"/>
    <w:rsid w:val="005A367F"/>
    <w:rsid w:val="005A39F1"/>
    <w:rsid w:val="005B0C7E"/>
    <w:rsid w:val="005B1230"/>
    <w:rsid w:val="005B3935"/>
    <w:rsid w:val="005B5DDE"/>
    <w:rsid w:val="005B6A48"/>
    <w:rsid w:val="005C0C50"/>
    <w:rsid w:val="005C2CDA"/>
    <w:rsid w:val="005C442E"/>
    <w:rsid w:val="005C6002"/>
    <w:rsid w:val="005C738B"/>
    <w:rsid w:val="005D0A41"/>
    <w:rsid w:val="005D1419"/>
    <w:rsid w:val="005D49FF"/>
    <w:rsid w:val="005D4D75"/>
    <w:rsid w:val="005D76D1"/>
    <w:rsid w:val="005E079A"/>
    <w:rsid w:val="005E07EE"/>
    <w:rsid w:val="005E1416"/>
    <w:rsid w:val="005E2F4E"/>
    <w:rsid w:val="005E3D92"/>
    <w:rsid w:val="005E3F90"/>
    <w:rsid w:val="005E43D0"/>
    <w:rsid w:val="005E74FD"/>
    <w:rsid w:val="005F13DC"/>
    <w:rsid w:val="005F2338"/>
    <w:rsid w:val="005F315B"/>
    <w:rsid w:val="005F4317"/>
    <w:rsid w:val="005F4BB6"/>
    <w:rsid w:val="005F59A1"/>
    <w:rsid w:val="005F70A7"/>
    <w:rsid w:val="005F79A2"/>
    <w:rsid w:val="006029AA"/>
    <w:rsid w:val="00602DCA"/>
    <w:rsid w:val="00603865"/>
    <w:rsid w:val="00605333"/>
    <w:rsid w:val="006062ED"/>
    <w:rsid w:val="00606A92"/>
    <w:rsid w:val="006071EE"/>
    <w:rsid w:val="0060790D"/>
    <w:rsid w:val="00607E1F"/>
    <w:rsid w:val="006103D3"/>
    <w:rsid w:val="00610C94"/>
    <w:rsid w:val="0061162F"/>
    <w:rsid w:val="00611DA0"/>
    <w:rsid w:val="0061208B"/>
    <w:rsid w:val="00613CE8"/>
    <w:rsid w:val="006140EE"/>
    <w:rsid w:val="00614C48"/>
    <w:rsid w:val="006174B4"/>
    <w:rsid w:val="00617D27"/>
    <w:rsid w:val="006203BF"/>
    <w:rsid w:val="00622B40"/>
    <w:rsid w:val="00623461"/>
    <w:rsid w:val="00623BBA"/>
    <w:rsid w:val="00623DC6"/>
    <w:rsid w:val="00626CC4"/>
    <w:rsid w:val="00630A58"/>
    <w:rsid w:val="00631187"/>
    <w:rsid w:val="00631572"/>
    <w:rsid w:val="006328FF"/>
    <w:rsid w:val="00635659"/>
    <w:rsid w:val="00637C39"/>
    <w:rsid w:val="00637FA6"/>
    <w:rsid w:val="006401EB"/>
    <w:rsid w:val="006405C0"/>
    <w:rsid w:val="006405D1"/>
    <w:rsid w:val="006407C2"/>
    <w:rsid w:val="00640C48"/>
    <w:rsid w:val="00641501"/>
    <w:rsid w:val="00644015"/>
    <w:rsid w:val="00644057"/>
    <w:rsid w:val="00644440"/>
    <w:rsid w:val="006469FE"/>
    <w:rsid w:val="00647F61"/>
    <w:rsid w:val="00651660"/>
    <w:rsid w:val="00651972"/>
    <w:rsid w:val="00651EC7"/>
    <w:rsid w:val="006530BA"/>
    <w:rsid w:val="0065358C"/>
    <w:rsid w:val="006560B8"/>
    <w:rsid w:val="00661805"/>
    <w:rsid w:val="00662D63"/>
    <w:rsid w:val="00662F25"/>
    <w:rsid w:val="00664838"/>
    <w:rsid w:val="00665179"/>
    <w:rsid w:val="0066677B"/>
    <w:rsid w:val="00667AE0"/>
    <w:rsid w:val="006718F9"/>
    <w:rsid w:val="00674680"/>
    <w:rsid w:val="00677227"/>
    <w:rsid w:val="00685DD8"/>
    <w:rsid w:val="00687622"/>
    <w:rsid w:val="006876A1"/>
    <w:rsid w:val="00694CE9"/>
    <w:rsid w:val="00696A0C"/>
    <w:rsid w:val="00696CD0"/>
    <w:rsid w:val="00697496"/>
    <w:rsid w:val="006A061E"/>
    <w:rsid w:val="006A534D"/>
    <w:rsid w:val="006A623F"/>
    <w:rsid w:val="006A6CF1"/>
    <w:rsid w:val="006A7106"/>
    <w:rsid w:val="006A748D"/>
    <w:rsid w:val="006B0E98"/>
    <w:rsid w:val="006B240E"/>
    <w:rsid w:val="006B4EF1"/>
    <w:rsid w:val="006B54E9"/>
    <w:rsid w:val="006B571E"/>
    <w:rsid w:val="006C0FEC"/>
    <w:rsid w:val="006C191E"/>
    <w:rsid w:val="006C2563"/>
    <w:rsid w:val="006C335C"/>
    <w:rsid w:val="006C5DF5"/>
    <w:rsid w:val="006C71CA"/>
    <w:rsid w:val="006C74DE"/>
    <w:rsid w:val="006D0D42"/>
    <w:rsid w:val="006D229F"/>
    <w:rsid w:val="006D2C4F"/>
    <w:rsid w:val="006D50AF"/>
    <w:rsid w:val="006D580B"/>
    <w:rsid w:val="006D5ABA"/>
    <w:rsid w:val="006D6E63"/>
    <w:rsid w:val="006E27E7"/>
    <w:rsid w:val="006E32D7"/>
    <w:rsid w:val="006E3681"/>
    <w:rsid w:val="006E64FF"/>
    <w:rsid w:val="006E6585"/>
    <w:rsid w:val="006E6748"/>
    <w:rsid w:val="006E6D73"/>
    <w:rsid w:val="006E76A0"/>
    <w:rsid w:val="006E789F"/>
    <w:rsid w:val="006F006E"/>
    <w:rsid w:val="006F1957"/>
    <w:rsid w:val="006F1D68"/>
    <w:rsid w:val="006F2063"/>
    <w:rsid w:val="006F2A8E"/>
    <w:rsid w:val="006F3442"/>
    <w:rsid w:val="006F3D40"/>
    <w:rsid w:val="006F4777"/>
    <w:rsid w:val="006F4A28"/>
    <w:rsid w:val="006F5576"/>
    <w:rsid w:val="006F5A92"/>
    <w:rsid w:val="006F7CAD"/>
    <w:rsid w:val="00700974"/>
    <w:rsid w:val="00701408"/>
    <w:rsid w:val="00701930"/>
    <w:rsid w:val="00701D6C"/>
    <w:rsid w:val="007023ED"/>
    <w:rsid w:val="00706C7E"/>
    <w:rsid w:val="007078A0"/>
    <w:rsid w:val="00707B66"/>
    <w:rsid w:val="00707D1B"/>
    <w:rsid w:val="00710738"/>
    <w:rsid w:val="00710F13"/>
    <w:rsid w:val="00711F3A"/>
    <w:rsid w:val="0071298B"/>
    <w:rsid w:val="00712B3B"/>
    <w:rsid w:val="0071362F"/>
    <w:rsid w:val="00720A2F"/>
    <w:rsid w:val="00722193"/>
    <w:rsid w:val="00723A31"/>
    <w:rsid w:val="00723C1D"/>
    <w:rsid w:val="007254D3"/>
    <w:rsid w:val="007265F1"/>
    <w:rsid w:val="00726709"/>
    <w:rsid w:val="007273BE"/>
    <w:rsid w:val="0072757E"/>
    <w:rsid w:val="00727AE2"/>
    <w:rsid w:val="00727CAB"/>
    <w:rsid w:val="00730722"/>
    <w:rsid w:val="00730FF1"/>
    <w:rsid w:val="0073292E"/>
    <w:rsid w:val="00732C73"/>
    <w:rsid w:val="00732EA1"/>
    <w:rsid w:val="00733442"/>
    <w:rsid w:val="00737B84"/>
    <w:rsid w:val="007419C2"/>
    <w:rsid w:val="00741D50"/>
    <w:rsid w:val="00741ECF"/>
    <w:rsid w:val="00744301"/>
    <w:rsid w:val="00744BC2"/>
    <w:rsid w:val="00745493"/>
    <w:rsid w:val="00745F5A"/>
    <w:rsid w:val="00747BB4"/>
    <w:rsid w:val="007503DC"/>
    <w:rsid w:val="00750F9D"/>
    <w:rsid w:val="007510EF"/>
    <w:rsid w:val="00751879"/>
    <w:rsid w:val="00752221"/>
    <w:rsid w:val="00752283"/>
    <w:rsid w:val="00755E34"/>
    <w:rsid w:val="007603F1"/>
    <w:rsid w:val="00760B6C"/>
    <w:rsid w:val="00760BD3"/>
    <w:rsid w:val="00760EA4"/>
    <w:rsid w:val="007613F4"/>
    <w:rsid w:val="00761A5A"/>
    <w:rsid w:val="00762C82"/>
    <w:rsid w:val="00763B80"/>
    <w:rsid w:val="00763DDA"/>
    <w:rsid w:val="00764274"/>
    <w:rsid w:val="0076598B"/>
    <w:rsid w:val="0076774F"/>
    <w:rsid w:val="00767A12"/>
    <w:rsid w:val="0077073A"/>
    <w:rsid w:val="00770FD6"/>
    <w:rsid w:val="007721A8"/>
    <w:rsid w:val="0077247C"/>
    <w:rsid w:val="00774B5E"/>
    <w:rsid w:val="00774D7C"/>
    <w:rsid w:val="007814E0"/>
    <w:rsid w:val="00781FEA"/>
    <w:rsid w:val="007843A0"/>
    <w:rsid w:val="00786427"/>
    <w:rsid w:val="007874AC"/>
    <w:rsid w:val="00787840"/>
    <w:rsid w:val="007902A3"/>
    <w:rsid w:val="00791748"/>
    <w:rsid w:val="00791E88"/>
    <w:rsid w:val="007933B5"/>
    <w:rsid w:val="007956E6"/>
    <w:rsid w:val="00795947"/>
    <w:rsid w:val="007A126D"/>
    <w:rsid w:val="007A1977"/>
    <w:rsid w:val="007A2F3E"/>
    <w:rsid w:val="007A4E7F"/>
    <w:rsid w:val="007A5491"/>
    <w:rsid w:val="007A6A4E"/>
    <w:rsid w:val="007B0BE3"/>
    <w:rsid w:val="007B0DC0"/>
    <w:rsid w:val="007B28E1"/>
    <w:rsid w:val="007B3F8A"/>
    <w:rsid w:val="007B46B1"/>
    <w:rsid w:val="007B5A52"/>
    <w:rsid w:val="007B7C4A"/>
    <w:rsid w:val="007C147C"/>
    <w:rsid w:val="007C54A1"/>
    <w:rsid w:val="007C56D4"/>
    <w:rsid w:val="007C5D5D"/>
    <w:rsid w:val="007D0427"/>
    <w:rsid w:val="007D23D0"/>
    <w:rsid w:val="007D322A"/>
    <w:rsid w:val="007D37B7"/>
    <w:rsid w:val="007D3D4F"/>
    <w:rsid w:val="007D477E"/>
    <w:rsid w:val="007D4AA8"/>
    <w:rsid w:val="007D567D"/>
    <w:rsid w:val="007D57CE"/>
    <w:rsid w:val="007E052A"/>
    <w:rsid w:val="007E3A14"/>
    <w:rsid w:val="007E4644"/>
    <w:rsid w:val="007E6A70"/>
    <w:rsid w:val="007E7B45"/>
    <w:rsid w:val="007F0249"/>
    <w:rsid w:val="007F2F19"/>
    <w:rsid w:val="007F5782"/>
    <w:rsid w:val="007F5F7F"/>
    <w:rsid w:val="007F67AA"/>
    <w:rsid w:val="007F6C25"/>
    <w:rsid w:val="007F7868"/>
    <w:rsid w:val="00801004"/>
    <w:rsid w:val="00803581"/>
    <w:rsid w:val="008101C3"/>
    <w:rsid w:val="00811718"/>
    <w:rsid w:val="008136E9"/>
    <w:rsid w:val="008155CB"/>
    <w:rsid w:val="008169C0"/>
    <w:rsid w:val="00817189"/>
    <w:rsid w:val="00817AD6"/>
    <w:rsid w:val="00821669"/>
    <w:rsid w:val="00823F89"/>
    <w:rsid w:val="00824196"/>
    <w:rsid w:val="00825534"/>
    <w:rsid w:val="00826B93"/>
    <w:rsid w:val="00827994"/>
    <w:rsid w:val="00830205"/>
    <w:rsid w:val="008310FF"/>
    <w:rsid w:val="0083152E"/>
    <w:rsid w:val="00831DCC"/>
    <w:rsid w:val="00832242"/>
    <w:rsid w:val="0083255D"/>
    <w:rsid w:val="0083330D"/>
    <w:rsid w:val="00834738"/>
    <w:rsid w:val="008367F6"/>
    <w:rsid w:val="00836ECA"/>
    <w:rsid w:val="00840626"/>
    <w:rsid w:val="00841532"/>
    <w:rsid w:val="008443DE"/>
    <w:rsid w:val="008447AB"/>
    <w:rsid w:val="00850865"/>
    <w:rsid w:val="00851239"/>
    <w:rsid w:val="008513BC"/>
    <w:rsid w:val="00852E6A"/>
    <w:rsid w:val="00853B04"/>
    <w:rsid w:val="00853DE0"/>
    <w:rsid w:val="00854702"/>
    <w:rsid w:val="00860849"/>
    <w:rsid w:val="00861DD4"/>
    <w:rsid w:val="00861EB6"/>
    <w:rsid w:val="008639D2"/>
    <w:rsid w:val="00863FEC"/>
    <w:rsid w:val="0086590D"/>
    <w:rsid w:val="00871A71"/>
    <w:rsid w:val="0087390C"/>
    <w:rsid w:val="008741E0"/>
    <w:rsid w:val="0087489A"/>
    <w:rsid w:val="00875140"/>
    <w:rsid w:val="0087590D"/>
    <w:rsid w:val="008763DA"/>
    <w:rsid w:val="0087795C"/>
    <w:rsid w:val="00877E80"/>
    <w:rsid w:val="008901A5"/>
    <w:rsid w:val="008916F3"/>
    <w:rsid w:val="00894E0B"/>
    <w:rsid w:val="00894E4A"/>
    <w:rsid w:val="00894EC1"/>
    <w:rsid w:val="00897629"/>
    <w:rsid w:val="008A1C01"/>
    <w:rsid w:val="008A2425"/>
    <w:rsid w:val="008A2EEF"/>
    <w:rsid w:val="008A3503"/>
    <w:rsid w:val="008A37E0"/>
    <w:rsid w:val="008A3FC3"/>
    <w:rsid w:val="008A4598"/>
    <w:rsid w:val="008A55D4"/>
    <w:rsid w:val="008A56E0"/>
    <w:rsid w:val="008A5794"/>
    <w:rsid w:val="008B0E3B"/>
    <w:rsid w:val="008B1101"/>
    <w:rsid w:val="008B17B6"/>
    <w:rsid w:val="008B298B"/>
    <w:rsid w:val="008B34AF"/>
    <w:rsid w:val="008B54CE"/>
    <w:rsid w:val="008B5BCE"/>
    <w:rsid w:val="008B6750"/>
    <w:rsid w:val="008B6CA9"/>
    <w:rsid w:val="008B7597"/>
    <w:rsid w:val="008B770A"/>
    <w:rsid w:val="008B78FC"/>
    <w:rsid w:val="008B7950"/>
    <w:rsid w:val="008B7953"/>
    <w:rsid w:val="008C0E7A"/>
    <w:rsid w:val="008C56BF"/>
    <w:rsid w:val="008C62C2"/>
    <w:rsid w:val="008C69F6"/>
    <w:rsid w:val="008C6C15"/>
    <w:rsid w:val="008D005B"/>
    <w:rsid w:val="008D124A"/>
    <w:rsid w:val="008D429C"/>
    <w:rsid w:val="008D48A1"/>
    <w:rsid w:val="008D4A2C"/>
    <w:rsid w:val="008D798E"/>
    <w:rsid w:val="008E004B"/>
    <w:rsid w:val="008E07CE"/>
    <w:rsid w:val="008E0D60"/>
    <w:rsid w:val="008E1101"/>
    <w:rsid w:val="008E1B44"/>
    <w:rsid w:val="008E28BB"/>
    <w:rsid w:val="008E300E"/>
    <w:rsid w:val="008E7D1B"/>
    <w:rsid w:val="008E7FA9"/>
    <w:rsid w:val="008F0885"/>
    <w:rsid w:val="008F0EE9"/>
    <w:rsid w:val="008F173D"/>
    <w:rsid w:val="008F2A05"/>
    <w:rsid w:val="008F2BA3"/>
    <w:rsid w:val="008F2CA4"/>
    <w:rsid w:val="008F3369"/>
    <w:rsid w:val="008F6BB8"/>
    <w:rsid w:val="008F7277"/>
    <w:rsid w:val="009027F9"/>
    <w:rsid w:val="009034C8"/>
    <w:rsid w:val="0090474A"/>
    <w:rsid w:val="00904B77"/>
    <w:rsid w:val="00912724"/>
    <w:rsid w:val="00913279"/>
    <w:rsid w:val="009134BD"/>
    <w:rsid w:val="0091494B"/>
    <w:rsid w:val="0091676E"/>
    <w:rsid w:val="0092007C"/>
    <w:rsid w:val="00920341"/>
    <w:rsid w:val="009204DE"/>
    <w:rsid w:val="009206CC"/>
    <w:rsid w:val="0092114E"/>
    <w:rsid w:val="00921D4E"/>
    <w:rsid w:val="00921FF8"/>
    <w:rsid w:val="00922AC4"/>
    <w:rsid w:val="00926D7A"/>
    <w:rsid w:val="009321C0"/>
    <w:rsid w:val="009344A5"/>
    <w:rsid w:val="00934F5A"/>
    <w:rsid w:val="0093500A"/>
    <w:rsid w:val="00936D24"/>
    <w:rsid w:val="009370FE"/>
    <w:rsid w:val="00937B43"/>
    <w:rsid w:val="0094263B"/>
    <w:rsid w:val="009432F7"/>
    <w:rsid w:val="0094667E"/>
    <w:rsid w:val="00946C06"/>
    <w:rsid w:val="00946FD4"/>
    <w:rsid w:val="009471B8"/>
    <w:rsid w:val="00950573"/>
    <w:rsid w:val="00951354"/>
    <w:rsid w:val="00951B3A"/>
    <w:rsid w:val="00952EB9"/>
    <w:rsid w:val="0095425F"/>
    <w:rsid w:val="009550D4"/>
    <w:rsid w:val="0095521E"/>
    <w:rsid w:val="00957664"/>
    <w:rsid w:val="009576C2"/>
    <w:rsid w:val="0096066D"/>
    <w:rsid w:val="009606BE"/>
    <w:rsid w:val="009615D5"/>
    <w:rsid w:val="009615EF"/>
    <w:rsid w:val="0096170D"/>
    <w:rsid w:val="00961BA5"/>
    <w:rsid w:val="009623CB"/>
    <w:rsid w:val="0096468B"/>
    <w:rsid w:val="00964C17"/>
    <w:rsid w:val="00964E96"/>
    <w:rsid w:val="0096544B"/>
    <w:rsid w:val="00966244"/>
    <w:rsid w:val="00967601"/>
    <w:rsid w:val="009713BF"/>
    <w:rsid w:val="00974237"/>
    <w:rsid w:val="00974739"/>
    <w:rsid w:val="00974E59"/>
    <w:rsid w:val="0097628B"/>
    <w:rsid w:val="0097742C"/>
    <w:rsid w:val="00977670"/>
    <w:rsid w:val="00980BBA"/>
    <w:rsid w:val="00980BEA"/>
    <w:rsid w:val="00981350"/>
    <w:rsid w:val="00982ACF"/>
    <w:rsid w:val="00985211"/>
    <w:rsid w:val="00987330"/>
    <w:rsid w:val="009925FF"/>
    <w:rsid w:val="00993E35"/>
    <w:rsid w:val="00994034"/>
    <w:rsid w:val="00994DA1"/>
    <w:rsid w:val="00995E47"/>
    <w:rsid w:val="009A189D"/>
    <w:rsid w:val="009A1A19"/>
    <w:rsid w:val="009A2365"/>
    <w:rsid w:val="009A4DC3"/>
    <w:rsid w:val="009A5961"/>
    <w:rsid w:val="009A6D24"/>
    <w:rsid w:val="009A6FDF"/>
    <w:rsid w:val="009A7BBE"/>
    <w:rsid w:val="009B21C2"/>
    <w:rsid w:val="009B2D47"/>
    <w:rsid w:val="009B3CF1"/>
    <w:rsid w:val="009B3E1B"/>
    <w:rsid w:val="009B4044"/>
    <w:rsid w:val="009B4410"/>
    <w:rsid w:val="009B5011"/>
    <w:rsid w:val="009B5B2E"/>
    <w:rsid w:val="009B73F5"/>
    <w:rsid w:val="009C4E35"/>
    <w:rsid w:val="009C52BF"/>
    <w:rsid w:val="009C6C24"/>
    <w:rsid w:val="009C7B9B"/>
    <w:rsid w:val="009D0966"/>
    <w:rsid w:val="009D1092"/>
    <w:rsid w:val="009D1346"/>
    <w:rsid w:val="009D2460"/>
    <w:rsid w:val="009D38BF"/>
    <w:rsid w:val="009D4A9F"/>
    <w:rsid w:val="009D6785"/>
    <w:rsid w:val="009D75F3"/>
    <w:rsid w:val="009E256D"/>
    <w:rsid w:val="009E2ABD"/>
    <w:rsid w:val="009E2BE2"/>
    <w:rsid w:val="009E51D5"/>
    <w:rsid w:val="009E7BB5"/>
    <w:rsid w:val="009F1760"/>
    <w:rsid w:val="009F2B60"/>
    <w:rsid w:val="009F50CD"/>
    <w:rsid w:val="009F567F"/>
    <w:rsid w:val="009F5A82"/>
    <w:rsid w:val="009F6627"/>
    <w:rsid w:val="009F6C17"/>
    <w:rsid w:val="009F6C64"/>
    <w:rsid w:val="009F6F96"/>
    <w:rsid w:val="009F75B5"/>
    <w:rsid w:val="009F75FC"/>
    <w:rsid w:val="009F7A30"/>
    <w:rsid w:val="00A00C57"/>
    <w:rsid w:val="00A00CAE"/>
    <w:rsid w:val="00A00D3B"/>
    <w:rsid w:val="00A016B7"/>
    <w:rsid w:val="00A01B04"/>
    <w:rsid w:val="00A01C19"/>
    <w:rsid w:val="00A02D98"/>
    <w:rsid w:val="00A037CA"/>
    <w:rsid w:val="00A04FBC"/>
    <w:rsid w:val="00A054F7"/>
    <w:rsid w:val="00A0553C"/>
    <w:rsid w:val="00A06254"/>
    <w:rsid w:val="00A06E57"/>
    <w:rsid w:val="00A07322"/>
    <w:rsid w:val="00A12B8C"/>
    <w:rsid w:val="00A13777"/>
    <w:rsid w:val="00A1439A"/>
    <w:rsid w:val="00A1565D"/>
    <w:rsid w:val="00A16A6D"/>
    <w:rsid w:val="00A1744B"/>
    <w:rsid w:val="00A20E28"/>
    <w:rsid w:val="00A20FBD"/>
    <w:rsid w:val="00A227F6"/>
    <w:rsid w:val="00A231F9"/>
    <w:rsid w:val="00A27740"/>
    <w:rsid w:val="00A3013E"/>
    <w:rsid w:val="00A30E0C"/>
    <w:rsid w:val="00A31B03"/>
    <w:rsid w:val="00A344E4"/>
    <w:rsid w:val="00A364F0"/>
    <w:rsid w:val="00A37A70"/>
    <w:rsid w:val="00A37F0A"/>
    <w:rsid w:val="00A43933"/>
    <w:rsid w:val="00A44D1D"/>
    <w:rsid w:val="00A44E1A"/>
    <w:rsid w:val="00A45696"/>
    <w:rsid w:val="00A45DC9"/>
    <w:rsid w:val="00A45F8C"/>
    <w:rsid w:val="00A474EA"/>
    <w:rsid w:val="00A51660"/>
    <w:rsid w:val="00A51F00"/>
    <w:rsid w:val="00A52751"/>
    <w:rsid w:val="00A53B9B"/>
    <w:rsid w:val="00A542A4"/>
    <w:rsid w:val="00A61A62"/>
    <w:rsid w:val="00A6226B"/>
    <w:rsid w:val="00A625E3"/>
    <w:rsid w:val="00A630C9"/>
    <w:rsid w:val="00A658EC"/>
    <w:rsid w:val="00A65D22"/>
    <w:rsid w:val="00A662FE"/>
    <w:rsid w:val="00A665F5"/>
    <w:rsid w:val="00A70CC9"/>
    <w:rsid w:val="00A7137E"/>
    <w:rsid w:val="00A72EB8"/>
    <w:rsid w:val="00A732CF"/>
    <w:rsid w:val="00A735BD"/>
    <w:rsid w:val="00A76953"/>
    <w:rsid w:val="00A779DD"/>
    <w:rsid w:val="00A77CD7"/>
    <w:rsid w:val="00A812D8"/>
    <w:rsid w:val="00A82420"/>
    <w:rsid w:val="00A85E56"/>
    <w:rsid w:val="00A85ECC"/>
    <w:rsid w:val="00A85F8B"/>
    <w:rsid w:val="00A868D4"/>
    <w:rsid w:val="00A87132"/>
    <w:rsid w:val="00A87B39"/>
    <w:rsid w:val="00A90419"/>
    <w:rsid w:val="00A919B2"/>
    <w:rsid w:val="00A92D2F"/>
    <w:rsid w:val="00A96222"/>
    <w:rsid w:val="00AA1804"/>
    <w:rsid w:val="00AA3243"/>
    <w:rsid w:val="00AA61D7"/>
    <w:rsid w:val="00AA6A3E"/>
    <w:rsid w:val="00AA7667"/>
    <w:rsid w:val="00AA7A6C"/>
    <w:rsid w:val="00AA7F32"/>
    <w:rsid w:val="00AB02A1"/>
    <w:rsid w:val="00AB0DD7"/>
    <w:rsid w:val="00AB1CAA"/>
    <w:rsid w:val="00AB221F"/>
    <w:rsid w:val="00AB38CA"/>
    <w:rsid w:val="00AB46CF"/>
    <w:rsid w:val="00AB4A59"/>
    <w:rsid w:val="00AB5D46"/>
    <w:rsid w:val="00AB6611"/>
    <w:rsid w:val="00AB797A"/>
    <w:rsid w:val="00AB7A3C"/>
    <w:rsid w:val="00AC06FE"/>
    <w:rsid w:val="00AC1556"/>
    <w:rsid w:val="00AC2D71"/>
    <w:rsid w:val="00AC4C1F"/>
    <w:rsid w:val="00AC5EB9"/>
    <w:rsid w:val="00AC6BA7"/>
    <w:rsid w:val="00AC77B4"/>
    <w:rsid w:val="00AD01F1"/>
    <w:rsid w:val="00AD020E"/>
    <w:rsid w:val="00AD0EDB"/>
    <w:rsid w:val="00AD3EA0"/>
    <w:rsid w:val="00AE104E"/>
    <w:rsid w:val="00AE1DFF"/>
    <w:rsid w:val="00AE2082"/>
    <w:rsid w:val="00AE27F1"/>
    <w:rsid w:val="00AE2850"/>
    <w:rsid w:val="00AE3E12"/>
    <w:rsid w:val="00AE513F"/>
    <w:rsid w:val="00AE5EC7"/>
    <w:rsid w:val="00AE5F65"/>
    <w:rsid w:val="00AE79BE"/>
    <w:rsid w:val="00AF0864"/>
    <w:rsid w:val="00AF0B92"/>
    <w:rsid w:val="00AF1E48"/>
    <w:rsid w:val="00AF206D"/>
    <w:rsid w:val="00AF2A8E"/>
    <w:rsid w:val="00AF2CF3"/>
    <w:rsid w:val="00AF4150"/>
    <w:rsid w:val="00AF4CDA"/>
    <w:rsid w:val="00AF51F8"/>
    <w:rsid w:val="00AF5A9A"/>
    <w:rsid w:val="00AF6574"/>
    <w:rsid w:val="00AF6A8C"/>
    <w:rsid w:val="00B00912"/>
    <w:rsid w:val="00B020AB"/>
    <w:rsid w:val="00B0265E"/>
    <w:rsid w:val="00B02DD5"/>
    <w:rsid w:val="00B04FCC"/>
    <w:rsid w:val="00B0635A"/>
    <w:rsid w:val="00B07C4D"/>
    <w:rsid w:val="00B10014"/>
    <w:rsid w:val="00B1014D"/>
    <w:rsid w:val="00B10257"/>
    <w:rsid w:val="00B10BAD"/>
    <w:rsid w:val="00B12A44"/>
    <w:rsid w:val="00B12DAB"/>
    <w:rsid w:val="00B1498E"/>
    <w:rsid w:val="00B149C9"/>
    <w:rsid w:val="00B14A4B"/>
    <w:rsid w:val="00B15B78"/>
    <w:rsid w:val="00B15F79"/>
    <w:rsid w:val="00B160D8"/>
    <w:rsid w:val="00B16861"/>
    <w:rsid w:val="00B169D0"/>
    <w:rsid w:val="00B16B5D"/>
    <w:rsid w:val="00B16FA1"/>
    <w:rsid w:val="00B17A40"/>
    <w:rsid w:val="00B208D0"/>
    <w:rsid w:val="00B20B4B"/>
    <w:rsid w:val="00B21820"/>
    <w:rsid w:val="00B225E5"/>
    <w:rsid w:val="00B2490E"/>
    <w:rsid w:val="00B252D5"/>
    <w:rsid w:val="00B25375"/>
    <w:rsid w:val="00B2538C"/>
    <w:rsid w:val="00B262CC"/>
    <w:rsid w:val="00B265CE"/>
    <w:rsid w:val="00B26E38"/>
    <w:rsid w:val="00B307E6"/>
    <w:rsid w:val="00B319E3"/>
    <w:rsid w:val="00B336F0"/>
    <w:rsid w:val="00B33E3E"/>
    <w:rsid w:val="00B34C94"/>
    <w:rsid w:val="00B3586F"/>
    <w:rsid w:val="00B3625D"/>
    <w:rsid w:val="00B3658B"/>
    <w:rsid w:val="00B36A41"/>
    <w:rsid w:val="00B36A65"/>
    <w:rsid w:val="00B36F25"/>
    <w:rsid w:val="00B40535"/>
    <w:rsid w:val="00B429FF"/>
    <w:rsid w:val="00B436A1"/>
    <w:rsid w:val="00B45413"/>
    <w:rsid w:val="00B457E9"/>
    <w:rsid w:val="00B45EB3"/>
    <w:rsid w:val="00B46062"/>
    <w:rsid w:val="00B50108"/>
    <w:rsid w:val="00B50DF0"/>
    <w:rsid w:val="00B52CA2"/>
    <w:rsid w:val="00B53B4A"/>
    <w:rsid w:val="00B54451"/>
    <w:rsid w:val="00B62232"/>
    <w:rsid w:val="00B6331E"/>
    <w:rsid w:val="00B6391C"/>
    <w:rsid w:val="00B64043"/>
    <w:rsid w:val="00B65A20"/>
    <w:rsid w:val="00B709B5"/>
    <w:rsid w:val="00B72A1D"/>
    <w:rsid w:val="00B732B8"/>
    <w:rsid w:val="00B73A64"/>
    <w:rsid w:val="00B77171"/>
    <w:rsid w:val="00B77DB6"/>
    <w:rsid w:val="00B8053D"/>
    <w:rsid w:val="00B809CC"/>
    <w:rsid w:val="00B82099"/>
    <w:rsid w:val="00B8275B"/>
    <w:rsid w:val="00B828B8"/>
    <w:rsid w:val="00B84548"/>
    <w:rsid w:val="00B850D6"/>
    <w:rsid w:val="00B858ED"/>
    <w:rsid w:val="00B87704"/>
    <w:rsid w:val="00B87D36"/>
    <w:rsid w:val="00B901E3"/>
    <w:rsid w:val="00B90250"/>
    <w:rsid w:val="00B91ABB"/>
    <w:rsid w:val="00B93401"/>
    <w:rsid w:val="00B9493E"/>
    <w:rsid w:val="00B978B2"/>
    <w:rsid w:val="00BA2970"/>
    <w:rsid w:val="00BA43F8"/>
    <w:rsid w:val="00BA47FF"/>
    <w:rsid w:val="00BA4D6B"/>
    <w:rsid w:val="00BA4EEC"/>
    <w:rsid w:val="00BA6459"/>
    <w:rsid w:val="00BA6906"/>
    <w:rsid w:val="00BA73E1"/>
    <w:rsid w:val="00BB1E7B"/>
    <w:rsid w:val="00BB222F"/>
    <w:rsid w:val="00BB22ED"/>
    <w:rsid w:val="00BB24EB"/>
    <w:rsid w:val="00BB366F"/>
    <w:rsid w:val="00BB3894"/>
    <w:rsid w:val="00BB42B6"/>
    <w:rsid w:val="00BC18D7"/>
    <w:rsid w:val="00BC1D09"/>
    <w:rsid w:val="00BC3D1B"/>
    <w:rsid w:val="00BC4FB5"/>
    <w:rsid w:val="00BC55EE"/>
    <w:rsid w:val="00BC648E"/>
    <w:rsid w:val="00BD0C0B"/>
    <w:rsid w:val="00BD24AA"/>
    <w:rsid w:val="00BD253B"/>
    <w:rsid w:val="00BD49EF"/>
    <w:rsid w:val="00BD73EB"/>
    <w:rsid w:val="00BD7A83"/>
    <w:rsid w:val="00BE404D"/>
    <w:rsid w:val="00BE44AD"/>
    <w:rsid w:val="00BE60F9"/>
    <w:rsid w:val="00BE7F40"/>
    <w:rsid w:val="00BF1EC0"/>
    <w:rsid w:val="00BF2FF6"/>
    <w:rsid w:val="00BF326D"/>
    <w:rsid w:val="00BF3639"/>
    <w:rsid w:val="00BF3A00"/>
    <w:rsid w:val="00BF3D67"/>
    <w:rsid w:val="00BF42F7"/>
    <w:rsid w:val="00BF5B72"/>
    <w:rsid w:val="00BF63B4"/>
    <w:rsid w:val="00BF68DA"/>
    <w:rsid w:val="00BF7649"/>
    <w:rsid w:val="00C01034"/>
    <w:rsid w:val="00C01583"/>
    <w:rsid w:val="00C017B1"/>
    <w:rsid w:val="00C01926"/>
    <w:rsid w:val="00C02480"/>
    <w:rsid w:val="00C037FB"/>
    <w:rsid w:val="00C05E5D"/>
    <w:rsid w:val="00C06FF3"/>
    <w:rsid w:val="00C071A8"/>
    <w:rsid w:val="00C0730F"/>
    <w:rsid w:val="00C07E9F"/>
    <w:rsid w:val="00C100B0"/>
    <w:rsid w:val="00C10968"/>
    <w:rsid w:val="00C116C8"/>
    <w:rsid w:val="00C11F23"/>
    <w:rsid w:val="00C121FF"/>
    <w:rsid w:val="00C127B2"/>
    <w:rsid w:val="00C1336D"/>
    <w:rsid w:val="00C156E7"/>
    <w:rsid w:val="00C20733"/>
    <w:rsid w:val="00C20EEA"/>
    <w:rsid w:val="00C246EA"/>
    <w:rsid w:val="00C24EA2"/>
    <w:rsid w:val="00C25AFA"/>
    <w:rsid w:val="00C25E17"/>
    <w:rsid w:val="00C30D00"/>
    <w:rsid w:val="00C3116F"/>
    <w:rsid w:val="00C32720"/>
    <w:rsid w:val="00C33B68"/>
    <w:rsid w:val="00C34941"/>
    <w:rsid w:val="00C359D7"/>
    <w:rsid w:val="00C36ABD"/>
    <w:rsid w:val="00C37F67"/>
    <w:rsid w:val="00C41744"/>
    <w:rsid w:val="00C447CB"/>
    <w:rsid w:val="00C459E7"/>
    <w:rsid w:val="00C45ABF"/>
    <w:rsid w:val="00C46C81"/>
    <w:rsid w:val="00C50E04"/>
    <w:rsid w:val="00C517F7"/>
    <w:rsid w:val="00C538FC"/>
    <w:rsid w:val="00C53DC1"/>
    <w:rsid w:val="00C54E09"/>
    <w:rsid w:val="00C560E6"/>
    <w:rsid w:val="00C6026F"/>
    <w:rsid w:val="00C61279"/>
    <w:rsid w:val="00C61F1C"/>
    <w:rsid w:val="00C62A17"/>
    <w:rsid w:val="00C6335D"/>
    <w:rsid w:val="00C64166"/>
    <w:rsid w:val="00C643FF"/>
    <w:rsid w:val="00C64DAC"/>
    <w:rsid w:val="00C64E86"/>
    <w:rsid w:val="00C66AA3"/>
    <w:rsid w:val="00C66E92"/>
    <w:rsid w:val="00C67531"/>
    <w:rsid w:val="00C7059D"/>
    <w:rsid w:val="00C70D9E"/>
    <w:rsid w:val="00C71292"/>
    <w:rsid w:val="00C73534"/>
    <w:rsid w:val="00C73CCC"/>
    <w:rsid w:val="00C73FCB"/>
    <w:rsid w:val="00C740F1"/>
    <w:rsid w:val="00C750F1"/>
    <w:rsid w:val="00C75873"/>
    <w:rsid w:val="00C773FF"/>
    <w:rsid w:val="00C77ADE"/>
    <w:rsid w:val="00C80B02"/>
    <w:rsid w:val="00C810E1"/>
    <w:rsid w:val="00C82680"/>
    <w:rsid w:val="00C83349"/>
    <w:rsid w:val="00C83538"/>
    <w:rsid w:val="00C838F4"/>
    <w:rsid w:val="00C84005"/>
    <w:rsid w:val="00C8582E"/>
    <w:rsid w:val="00C91344"/>
    <w:rsid w:val="00C926C1"/>
    <w:rsid w:val="00C92A7A"/>
    <w:rsid w:val="00C94C10"/>
    <w:rsid w:val="00C953B5"/>
    <w:rsid w:val="00C9577D"/>
    <w:rsid w:val="00C9589C"/>
    <w:rsid w:val="00C95A4C"/>
    <w:rsid w:val="00C965F0"/>
    <w:rsid w:val="00C9688C"/>
    <w:rsid w:val="00C97495"/>
    <w:rsid w:val="00CA10E9"/>
    <w:rsid w:val="00CA1524"/>
    <w:rsid w:val="00CA31CE"/>
    <w:rsid w:val="00CA3CCA"/>
    <w:rsid w:val="00CA3E71"/>
    <w:rsid w:val="00CA43C7"/>
    <w:rsid w:val="00CA60F4"/>
    <w:rsid w:val="00CA6308"/>
    <w:rsid w:val="00CA645F"/>
    <w:rsid w:val="00CA69DA"/>
    <w:rsid w:val="00CA78AE"/>
    <w:rsid w:val="00CB0389"/>
    <w:rsid w:val="00CB2074"/>
    <w:rsid w:val="00CB2BDD"/>
    <w:rsid w:val="00CB5420"/>
    <w:rsid w:val="00CB7028"/>
    <w:rsid w:val="00CB7130"/>
    <w:rsid w:val="00CB728B"/>
    <w:rsid w:val="00CB75FC"/>
    <w:rsid w:val="00CC039C"/>
    <w:rsid w:val="00CC05A8"/>
    <w:rsid w:val="00CC2374"/>
    <w:rsid w:val="00CC73F0"/>
    <w:rsid w:val="00CC7B98"/>
    <w:rsid w:val="00CD1171"/>
    <w:rsid w:val="00CD2D89"/>
    <w:rsid w:val="00CD37CC"/>
    <w:rsid w:val="00CD3AD8"/>
    <w:rsid w:val="00CD6B97"/>
    <w:rsid w:val="00CE07A9"/>
    <w:rsid w:val="00CE1388"/>
    <w:rsid w:val="00CE1CB5"/>
    <w:rsid w:val="00CE3986"/>
    <w:rsid w:val="00CE533F"/>
    <w:rsid w:val="00CE7DE1"/>
    <w:rsid w:val="00CE7E22"/>
    <w:rsid w:val="00CE7ED8"/>
    <w:rsid w:val="00D00936"/>
    <w:rsid w:val="00D00EE8"/>
    <w:rsid w:val="00D013D3"/>
    <w:rsid w:val="00D01F16"/>
    <w:rsid w:val="00D02205"/>
    <w:rsid w:val="00D03BEC"/>
    <w:rsid w:val="00D05335"/>
    <w:rsid w:val="00D053CD"/>
    <w:rsid w:val="00D070F1"/>
    <w:rsid w:val="00D13540"/>
    <w:rsid w:val="00D13616"/>
    <w:rsid w:val="00D1510D"/>
    <w:rsid w:val="00D16201"/>
    <w:rsid w:val="00D20D5F"/>
    <w:rsid w:val="00D21FDF"/>
    <w:rsid w:val="00D22EEC"/>
    <w:rsid w:val="00D23126"/>
    <w:rsid w:val="00D248FE"/>
    <w:rsid w:val="00D271B1"/>
    <w:rsid w:val="00D27574"/>
    <w:rsid w:val="00D27E99"/>
    <w:rsid w:val="00D33192"/>
    <w:rsid w:val="00D3399A"/>
    <w:rsid w:val="00D3422D"/>
    <w:rsid w:val="00D34AE4"/>
    <w:rsid w:val="00D3518A"/>
    <w:rsid w:val="00D351F3"/>
    <w:rsid w:val="00D414C0"/>
    <w:rsid w:val="00D416AE"/>
    <w:rsid w:val="00D43772"/>
    <w:rsid w:val="00D45A7C"/>
    <w:rsid w:val="00D50D0E"/>
    <w:rsid w:val="00D50EB9"/>
    <w:rsid w:val="00D525A5"/>
    <w:rsid w:val="00D52A27"/>
    <w:rsid w:val="00D53507"/>
    <w:rsid w:val="00D54B33"/>
    <w:rsid w:val="00D55B22"/>
    <w:rsid w:val="00D55BD0"/>
    <w:rsid w:val="00D57633"/>
    <w:rsid w:val="00D57ACB"/>
    <w:rsid w:val="00D600A9"/>
    <w:rsid w:val="00D6035A"/>
    <w:rsid w:val="00D612BA"/>
    <w:rsid w:val="00D61B1D"/>
    <w:rsid w:val="00D62C9F"/>
    <w:rsid w:val="00D62EDF"/>
    <w:rsid w:val="00D64E79"/>
    <w:rsid w:val="00D6589E"/>
    <w:rsid w:val="00D671D4"/>
    <w:rsid w:val="00D70CE2"/>
    <w:rsid w:val="00D7184F"/>
    <w:rsid w:val="00D73042"/>
    <w:rsid w:val="00D742AE"/>
    <w:rsid w:val="00D74E08"/>
    <w:rsid w:val="00D75425"/>
    <w:rsid w:val="00D75AA9"/>
    <w:rsid w:val="00D75DAE"/>
    <w:rsid w:val="00D76B0D"/>
    <w:rsid w:val="00D770EB"/>
    <w:rsid w:val="00D80198"/>
    <w:rsid w:val="00D8140F"/>
    <w:rsid w:val="00D82948"/>
    <w:rsid w:val="00D83722"/>
    <w:rsid w:val="00D901C5"/>
    <w:rsid w:val="00D90821"/>
    <w:rsid w:val="00D909B8"/>
    <w:rsid w:val="00D910C3"/>
    <w:rsid w:val="00D91E0B"/>
    <w:rsid w:val="00D92578"/>
    <w:rsid w:val="00D92B41"/>
    <w:rsid w:val="00D9373D"/>
    <w:rsid w:val="00D93B83"/>
    <w:rsid w:val="00D93E31"/>
    <w:rsid w:val="00D94EB1"/>
    <w:rsid w:val="00D94EC4"/>
    <w:rsid w:val="00D96517"/>
    <w:rsid w:val="00D96BFF"/>
    <w:rsid w:val="00D96EE6"/>
    <w:rsid w:val="00D978D0"/>
    <w:rsid w:val="00DA065C"/>
    <w:rsid w:val="00DA218F"/>
    <w:rsid w:val="00DA3338"/>
    <w:rsid w:val="00DA3FB1"/>
    <w:rsid w:val="00DA4977"/>
    <w:rsid w:val="00DA6120"/>
    <w:rsid w:val="00DA6EB0"/>
    <w:rsid w:val="00DB1208"/>
    <w:rsid w:val="00DB1722"/>
    <w:rsid w:val="00DB278E"/>
    <w:rsid w:val="00DB3D23"/>
    <w:rsid w:val="00DB5E79"/>
    <w:rsid w:val="00DB6695"/>
    <w:rsid w:val="00DB6A96"/>
    <w:rsid w:val="00DB6F06"/>
    <w:rsid w:val="00DB78DD"/>
    <w:rsid w:val="00DC0792"/>
    <w:rsid w:val="00DC07A0"/>
    <w:rsid w:val="00DC18A1"/>
    <w:rsid w:val="00DC2CDC"/>
    <w:rsid w:val="00DC3458"/>
    <w:rsid w:val="00DC36B7"/>
    <w:rsid w:val="00DC3783"/>
    <w:rsid w:val="00DC385F"/>
    <w:rsid w:val="00DC57D0"/>
    <w:rsid w:val="00DC5AE5"/>
    <w:rsid w:val="00DC6105"/>
    <w:rsid w:val="00DC6870"/>
    <w:rsid w:val="00DC7616"/>
    <w:rsid w:val="00DC780D"/>
    <w:rsid w:val="00DD024F"/>
    <w:rsid w:val="00DD1274"/>
    <w:rsid w:val="00DD1673"/>
    <w:rsid w:val="00DD2439"/>
    <w:rsid w:val="00DD27B5"/>
    <w:rsid w:val="00DD3025"/>
    <w:rsid w:val="00DD7141"/>
    <w:rsid w:val="00DD735F"/>
    <w:rsid w:val="00DD77A3"/>
    <w:rsid w:val="00DE05FE"/>
    <w:rsid w:val="00DE305E"/>
    <w:rsid w:val="00DE591E"/>
    <w:rsid w:val="00DE6C66"/>
    <w:rsid w:val="00DE7586"/>
    <w:rsid w:val="00DE78BF"/>
    <w:rsid w:val="00DF18F2"/>
    <w:rsid w:val="00DF510A"/>
    <w:rsid w:val="00DF66BC"/>
    <w:rsid w:val="00DF7582"/>
    <w:rsid w:val="00E0194A"/>
    <w:rsid w:val="00E02C9B"/>
    <w:rsid w:val="00E02C9D"/>
    <w:rsid w:val="00E03DE9"/>
    <w:rsid w:val="00E03E32"/>
    <w:rsid w:val="00E041CB"/>
    <w:rsid w:val="00E04997"/>
    <w:rsid w:val="00E05E84"/>
    <w:rsid w:val="00E1138F"/>
    <w:rsid w:val="00E117E7"/>
    <w:rsid w:val="00E11926"/>
    <w:rsid w:val="00E12405"/>
    <w:rsid w:val="00E1437E"/>
    <w:rsid w:val="00E147BE"/>
    <w:rsid w:val="00E15EC2"/>
    <w:rsid w:val="00E167B1"/>
    <w:rsid w:val="00E17330"/>
    <w:rsid w:val="00E17B51"/>
    <w:rsid w:val="00E20571"/>
    <w:rsid w:val="00E206A0"/>
    <w:rsid w:val="00E218C1"/>
    <w:rsid w:val="00E21BA1"/>
    <w:rsid w:val="00E24216"/>
    <w:rsid w:val="00E24770"/>
    <w:rsid w:val="00E2594C"/>
    <w:rsid w:val="00E323D9"/>
    <w:rsid w:val="00E32A08"/>
    <w:rsid w:val="00E32DD7"/>
    <w:rsid w:val="00E33D59"/>
    <w:rsid w:val="00E34449"/>
    <w:rsid w:val="00E34880"/>
    <w:rsid w:val="00E353C1"/>
    <w:rsid w:val="00E35E31"/>
    <w:rsid w:val="00E36201"/>
    <w:rsid w:val="00E3720C"/>
    <w:rsid w:val="00E4504D"/>
    <w:rsid w:val="00E45441"/>
    <w:rsid w:val="00E45F02"/>
    <w:rsid w:val="00E46463"/>
    <w:rsid w:val="00E47156"/>
    <w:rsid w:val="00E52640"/>
    <w:rsid w:val="00E527CD"/>
    <w:rsid w:val="00E5751C"/>
    <w:rsid w:val="00E57730"/>
    <w:rsid w:val="00E60177"/>
    <w:rsid w:val="00E61B77"/>
    <w:rsid w:val="00E63898"/>
    <w:rsid w:val="00E6600A"/>
    <w:rsid w:val="00E66294"/>
    <w:rsid w:val="00E67F15"/>
    <w:rsid w:val="00E70907"/>
    <w:rsid w:val="00E70AC2"/>
    <w:rsid w:val="00E70C2F"/>
    <w:rsid w:val="00E71058"/>
    <w:rsid w:val="00E71831"/>
    <w:rsid w:val="00E71A44"/>
    <w:rsid w:val="00E71BE3"/>
    <w:rsid w:val="00E71EF0"/>
    <w:rsid w:val="00E720F0"/>
    <w:rsid w:val="00E72725"/>
    <w:rsid w:val="00E73B7D"/>
    <w:rsid w:val="00E73C18"/>
    <w:rsid w:val="00E74C2F"/>
    <w:rsid w:val="00E75BFA"/>
    <w:rsid w:val="00E76A06"/>
    <w:rsid w:val="00E7705A"/>
    <w:rsid w:val="00E77336"/>
    <w:rsid w:val="00E77C54"/>
    <w:rsid w:val="00E800FF"/>
    <w:rsid w:val="00E81D5E"/>
    <w:rsid w:val="00E8406C"/>
    <w:rsid w:val="00E86B6B"/>
    <w:rsid w:val="00E87F14"/>
    <w:rsid w:val="00E9028A"/>
    <w:rsid w:val="00E9093E"/>
    <w:rsid w:val="00E91516"/>
    <w:rsid w:val="00E918C9"/>
    <w:rsid w:val="00E91BA9"/>
    <w:rsid w:val="00E927EA"/>
    <w:rsid w:val="00E9486A"/>
    <w:rsid w:val="00E9533E"/>
    <w:rsid w:val="00E96838"/>
    <w:rsid w:val="00E96D95"/>
    <w:rsid w:val="00E97277"/>
    <w:rsid w:val="00E97ED7"/>
    <w:rsid w:val="00E97F5C"/>
    <w:rsid w:val="00EA005D"/>
    <w:rsid w:val="00EA0982"/>
    <w:rsid w:val="00EA0D29"/>
    <w:rsid w:val="00EA1422"/>
    <w:rsid w:val="00EA166F"/>
    <w:rsid w:val="00EA20D8"/>
    <w:rsid w:val="00EA2B70"/>
    <w:rsid w:val="00EA339F"/>
    <w:rsid w:val="00EA461B"/>
    <w:rsid w:val="00EA508A"/>
    <w:rsid w:val="00EA560C"/>
    <w:rsid w:val="00EA670C"/>
    <w:rsid w:val="00EA6B41"/>
    <w:rsid w:val="00EB05E3"/>
    <w:rsid w:val="00EB08F1"/>
    <w:rsid w:val="00EB3FFF"/>
    <w:rsid w:val="00EB47DB"/>
    <w:rsid w:val="00EB49A7"/>
    <w:rsid w:val="00EB4A47"/>
    <w:rsid w:val="00EB4D60"/>
    <w:rsid w:val="00EB6F49"/>
    <w:rsid w:val="00EC06AC"/>
    <w:rsid w:val="00EC0C12"/>
    <w:rsid w:val="00EC4D08"/>
    <w:rsid w:val="00EC4F64"/>
    <w:rsid w:val="00EC6F42"/>
    <w:rsid w:val="00ED0D44"/>
    <w:rsid w:val="00ED13A2"/>
    <w:rsid w:val="00ED2545"/>
    <w:rsid w:val="00ED3328"/>
    <w:rsid w:val="00ED50F9"/>
    <w:rsid w:val="00ED6A78"/>
    <w:rsid w:val="00ED7F5D"/>
    <w:rsid w:val="00EE0062"/>
    <w:rsid w:val="00EE14EE"/>
    <w:rsid w:val="00EE3D5E"/>
    <w:rsid w:val="00EE4668"/>
    <w:rsid w:val="00EE516D"/>
    <w:rsid w:val="00EE6335"/>
    <w:rsid w:val="00EE66FD"/>
    <w:rsid w:val="00EE6B8B"/>
    <w:rsid w:val="00EF1FDC"/>
    <w:rsid w:val="00EF20FC"/>
    <w:rsid w:val="00EF33F4"/>
    <w:rsid w:val="00EF37D1"/>
    <w:rsid w:val="00EF3C03"/>
    <w:rsid w:val="00EF60C9"/>
    <w:rsid w:val="00F001DC"/>
    <w:rsid w:val="00F0692B"/>
    <w:rsid w:val="00F06AC7"/>
    <w:rsid w:val="00F07197"/>
    <w:rsid w:val="00F077AD"/>
    <w:rsid w:val="00F07825"/>
    <w:rsid w:val="00F103EE"/>
    <w:rsid w:val="00F108A4"/>
    <w:rsid w:val="00F11836"/>
    <w:rsid w:val="00F11891"/>
    <w:rsid w:val="00F11F42"/>
    <w:rsid w:val="00F121D3"/>
    <w:rsid w:val="00F137CC"/>
    <w:rsid w:val="00F137E2"/>
    <w:rsid w:val="00F13EA8"/>
    <w:rsid w:val="00F142E8"/>
    <w:rsid w:val="00F173DA"/>
    <w:rsid w:val="00F176D1"/>
    <w:rsid w:val="00F21FBC"/>
    <w:rsid w:val="00F22753"/>
    <w:rsid w:val="00F22E0D"/>
    <w:rsid w:val="00F23455"/>
    <w:rsid w:val="00F23821"/>
    <w:rsid w:val="00F26341"/>
    <w:rsid w:val="00F264F8"/>
    <w:rsid w:val="00F27852"/>
    <w:rsid w:val="00F27D05"/>
    <w:rsid w:val="00F303B6"/>
    <w:rsid w:val="00F30871"/>
    <w:rsid w:val="00F31753"/>
    <w:rsid w:val="00F34171"/>
    <w:rsid w:val="00F36421"/>
    <w:rsid w:val="00F36BAB"/>
    <w:rsid w:val="00F377D2"/>
    <w:rsid w:val="00F4066C"/>
    <w:rsid w:val="00F41C3E"/>
    <w:rsid w:val="00F43625"/>
    <w:rsid w:val="00F452D8"/>
    <w:rsid w:val="00F45387"/>
    <w:rsid w:val="00F456BD"/>
    <w:rsid w:val="00F464BE"/>
    <w:rsid w:val="00F51572"/>
    <w:rsid w:val="00F52A68"/>
    <w:rsid w:val="00F564B4"/>
    <w:rsid w:val="00F616E6"/>
    <w:rsid w:val="00F62164"/>
    <w:rsid w:val="00F62703"/>
    <w:rsid w:val="00F62D86"/>
    <w:rsid w:val="00F674AD"/>
    <w:rsid w:val="00F67EC6"/>
    <w:rsid w:val="00F70227"/>
    <w:rsid w:val="00F70A66"/>
    <w:rsid w:val="00F70E25"/>
    <w:rsid w:val="00F807A5"/>
    <w:rsid w:val="00F810AF"/>
    <w:rsid w:val="00F81BE0"/>
    <w:rsid w:val="00F8260C"/>
    <w:rsid w:val="00F84CCD"/>
    <w:rsid w:val="00F85209"/>
    <w:rsid w:val="00F8735D"/>
    <w:rsid w:val="00F87784"/>
    <w:rsid w:val="00F90B25"/>
    <w:rsid w:val="00F92457"/>
    <w:rsid w:val="00F93755"/>
    <w:rsid w:val="00F9454F"/>
    <w:rsid w:val="00F962F0"/>
    <w:rsid w:val="00F96449"/>
    <w:rsid w:val="00FA0095"/>
    <w:rsid w:val="00FA0A06"/>
    <w:rsid w:val="00FA13E2"/>
    <w:rsid w:val="00FA26B9"/>
    <w:rsid w:val="00FA2D97"/>
    <w:rsid w:val="00FA4553"/>
    <w:rsid w:val="00FA516E"/>
    <w:rsid w:val="00FA561C"/>
    <w:rsid w:val="00FA5ED0"/>
    <w:rsid w:val="00FA647E"/>
    <w:rsid w:val="00FA7338"/>
    <w:rsid w:val="00FA7777"/>
    <w:rsid w:val="00FA7F0D"/>
    <w:rsid w:val="00FB0529"/>
    <w:rsid w:val="00FB19C2"/>
    <w:rsid w:val="00FB1A49"/>
    <w:rsid w:val="00FB1BDA"/>
    <w:rsid w:val="00FB2007"/>
    <w:rsid w:val="00FB2851"/>
    <w:rsid w:val="00FB29CB"/>
    <w:rsid w:val="00FB513A"/>
    <w:rsid w:val="00FB52C6"/>
    <w:rsid w:val="00FB5C66"/>
    <w:rsid w:val="00FB5F33"/>
    <w:rsid w:val="00FB5FD7"/>
    <w:rsid w:val="00FB6826"/>
    <w:rsid w:val="00FB7748"/>
    <w:rsid w:val="00FC360A"/>
    <w:rsid w:val="00FC425D"/>
    <w:rsid w:val="00FC50E2"/>
    <w:rsid w:val="00FC6181"/>
    <w:rsid w:val="00FD103D"/>
    <w:rsid w:val="00FD286D"/>
    <w:rsid w:val="00FD3169"/>
    <w:rsid w:val="00FD3FF4"/>
    <w:rsid w:val="00FE0A55"/>
    <w:rsid w:val="00FE0C77"/>
    <w:rsid w:val="00FE0DF2"/>
    <w:rsid w:val="00FE126A"/>
    <w:rsid w:val="00FE1FC6"/>
    <w:rsid w:val="00FE2497"/>
    <w:rsid w:val="00FE2AD7"/>
    <w:rsid w:val="00FE2D9D"/>
    <w:rsid w:val="00FE34F4"/>
    <w:rsid w:val="00FE5E42"/>
    <w:rsid w:val="00FF0A2A"/>
    <w:rsid w:val="00FF1397"/>
    <w:rsid w:val="00FF1A21"/>
    <w:rsid w:val="00FF1F94"/>
    <w:rsid w:val="00FF3648"/>
    <w:rsid w:val="00FF5DBB"/>
    <w:rsid w:val="00FF64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5C5E6D"/>
  <w15:docId w15:val="{59E95B38-6B32-4A36-9C00-2CD097329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1E48"/>
  </w:style>
  <w:style w:type="paragraph" w:styleId="Nagwek5">
    <w:name w:val="heading 5"/>
    <w:basedOn w:val="Normalny"/>
    <w:next w:val="Normalny"/>
    <w:link w:val="Nagwek5Znak"/>
    <w:uiPriority w:val="99"/>
    <w:qFormat/>
    <w:rsid w:val="00AF1E48"/>
    <w:pPr>
      <w:spacing w:before="240" w:after="60"/>
      <w:outlineLvl w:val="4"/>
    </w:pPr>
    <w:rPr>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link w:val="Nagwek5"/>
    <w:uiPriority w:val="99"/>
    <w:semiHidden/>
    <w:locked/>
    <w:rsid w:val="008169C0"/>
    <w:rPr>
      <w:rFonts w:ascii="Calibri" w:hAnsi="Calibri" w:cs="Times New Roman"/>
      <w:b/>
      <w:bCs/>
      <w:i/>
      <w:iCs/>
      <w:sz w:val="26"/>
      <w:szCs w:val="26"/>
    </w:rPr>
  </w:style>
  <w:style w:type="character" w:styleId="Hipercze">
    <w:name w:val="Hyperlink"/>
    <w:uiPriority w:val="99"/>
    <w:rsid w:val="00AF1E48"/>
    <w:rPr>
      <w:rFonts w:cs="Times New Roman"/>
    </w:rPr>
  </w:style>
  <w:style w:type="paragraph" w:styleId="Tytu">
    <w:name w:val="Title"/>
    <w:basedOn w:val="Normalny"/>
    <w:link w:val="TytuZnak"/>
    <w:uiPriority w:val="99"/>
    <w:qFormat/>
    <w:rsid w:val="00AF1E48"/>
    <w:pPr>
      <w:jc w:val="center"/>
    </w:pPr>
    <w:rPr>
      <w:b/>
      <w:smallCaps/>
      <w:shadow/>
      <w:color w:val="000000"/>
      <w:sz w:val="32"/>
    </w:rPr>
  </w:style>
  <w:style w:type="character" w:customStyle="1" w:styleId="TytuZnak">
    <w:name w:val="Tytuł Znak"/>
    <w:link w:val="Tytu"/>
    <w:uiPriority w:val="99"/>
    <w:locked/>
    <w:rsid w:val="008169C0"/>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AF1E48"/>
    <w:pPr>
      <w:ind w:left="360"/>
      <w:jc w:val="both"/>
    </w:pPr>
    <w:rPr>
      <w:i/>
      <w:sz w:val="24"/>
    </w:rPr>
  </w:style>
  <w:style w:type="character" w:customStyle="1" w:styleId="TekstpodstawowywcityZnak">
    <w:name w:val="Tekst podstawowy wcięty Znak"/>
    <w:link w:val="Tekstpodstawowywcity"/>
    <w:uiPriority w:val="99"/>
    <w:semiHidden/>
    <w:locked/>
    <w:rsid w:val="008169C0"/>
    <w:rPr>
      <w:rFonts w:cs="Times New Roman"/>
      <w:sz w:val="20"/>
      <w:szCs w:val="20"/>
    </w:rPr>
  </w:style>
  <w:style w:type="paragraph" w:styleId="Tekstpodstawowy2">
    <w:name w:val="Body Text 2"/>
    <w:basedOn w:val="Normalny"/>
    <w:link w:val="Tekstpodstawowy2Znak"/>
    <w:rsid w:val="00AF1E48"/>
    <w:pPr>
      <w:jc w:val="both"/>
    </w:pPr>
    <w:rPr>
      <w:sz w:val="24"/>
    </w:rPr>
  </w:style>
  <w:style w:type="character" w:customStyle="1" w:styleId="Tekstpodstawowy2Znak">
    <w:name w:val="Tekst podstawowy 2 Znak"/>
    <w:link w:val="Tekstpodstawowy2"/>
    <w:locked/>
    <w:rsid w:val="008169C0"/>
    <w:rPr>
      <w:rFonts w:cs="Times New Roman"/>
      <w:sz w:val="20"/>
      <w:szCs w:val="20"/>
    </w:rPr>
  </w:style>
  <w:style w:type="paragraph" w:styleId="Tekstpodstawowy3">
    <w:name w:val="Body Text 3"/>
    <w:basedOn w:val="Normalny"/>
    <w:link w:val="Tekstpodstawowy3Znak"/>
    <w:uiPriority w:val="99"/>
    <w:rsid w:val="00AF1E48"/>
    <w:pPr>
      <w:jc w:val="both"/>
    </w:pPr>
    <w:rPr>
      <w:color w:val="FF0000"/>
      <w:sz w:val="22"/>
    </w:rPr>
  </w:style>
  <w:style w:type="character" w:customStyle="1" w:styleId="Tekstpodstawowy3Znak">
    <w:name w:val="Tekst podstawowy 3 Znak"/>
    <w:link w:val="Tekstpodstawowy3"/>
    <w:uiPriority w:val="99"/>
    <w:semiHidden/>
    <w:locked/>
    <w:rsid w:val="008169C0"/>
    <w:rPr>
      <w:rFonts w:cs="Times New Roman"/>
      <w:sz w:val="16"/>
      <w:szCs w:val="16"/>
    </w:rPr>
  </w:style>
  <w:style w:type="paragraph" w:styleId="Tekstpodstawowywcity2">
    <w:name w:val="Body Text Indent 2"/>
    <w:basedOn w:val="Normalny"/>
    <w:link w:val="Tekstpodstawowywcity2Znak"/>
    <w:uiPriority w:val="99"/>
    <w:rsid w:val="00AF1E48"/>
    <w:pPr>
      <w:ind w:left="142" w:hanging="142"/>
      <w:jc w:val="both"/>
    </w:pPr>
  </w:style>
  <w:style w:type="character" w:customStyle="1" w:styleId="Tekstpodstawowywcity2Znak">
    <w:name w:val="Tekst podstawowy wcięty 2 Znak"/>
    <w:link w:val="Tekstpodstawowywcity2"/>
    <w:uiPriority w:val="99"/>
    <w:semiHidden/>
    <w:locked/>
    <w:rsid w:val="008169C0"/>
    <w:rPr>
      <w:rFonts w:cs="Times New Roman"/>
      <w:sz w:val="20"/>
      <w:szCs w:val="20"/>
    </w:rPr>
  </w:style>
  <w:style w:type="paragraph" w:styleId="Tekstpodstawowywcity3">
    <w:name w:val="Body Text Indent 3"/>
    <w:basedOn w:val="Normalny"/>
    <w:link w:val="Tekstpodstawowywcity3Znak"/>
    <w:uiPriority w:val="99"/>
    <w:rsid w:val="00AF1E48"/>
    <w:pPr>
      <w:ind w:left="709"/>
    </w:pPr>
  </w:style>
  <w:style w:type="character" w:customStyle="1" w:styleId="Tekstpodstawowywcity3Znak">
    <w:name w:val="Tekst podstawowy wcięty 3 Znak"/>
    <w:link w:val="Tekstpodstawowywcity3"/>
    <w:uiPriority w:val="99"/>
    <w:semiHidden/>
    <w:locked/>
    <w:rsid w:val="008169C0"/>
    <w:rPr>
      <w:rFonts w:cs="Times New Roman"/>
      <w:sz w:val="16"/>
      <w:szCs w:val="16"/>
    </w:rPr>
  </w:style>
  <w:style w:type="paragraph" w:styleId="Tekstprzypisukocowego">
    <w:name w:val="endnote text"/>
    <w:basedOn w:val="Normalny"/>
    <w:link w:val="TekstprzypisukocowegoZnak"/>
    <w:uiPriority w:val="99"/>
    <w:semiHidden/>
    <w:rsid w:val="00E97277"/>
  </w:style>
  <w:style w:type="character" w:customStyle="1" w:styleId="TekstprzypisukocowegoZnak">
    <w:name w:val="Tekst przypisu końcowego Znak"/>
    <w:link w:val="Tekstprzypisukocowego"/>
    <w:uiPriority w:val="99"/>
    <w:semiHidden/>
    <w:locked/>
    <w:rsid w:val="008169C0"/>
    <w:rPr>
      <w:rFonts w:cs="Times New Roman"/>
      <w:sz w:val="20"/>
      <w:szCs w:val="20"/>
    </w:rPr>
  </w:style>
  <w:style w:type="character" w:styleId="Odwoanieprzypisukocowego">
    <w:name w:val="endnote reference"/>
    <w:uiPriority w:val="99"/>
    <w:semiHidden/>
    <w:rsid w:val="00E97277"/>
    <w:rPr>
      <w:rFonts w:cs="Times New Roman"/>
      <w:vertAlign w:val="superscript"/>
    </w:rPr>
  </w:style>
  <w:style w:type="paragraph" w:styleId="Tekstdymka">
    <w:name w:val="Balloon Text"/>
    <w:basedOn w:val="Normalny"/>
    <w:link w:val="TekstdymkaZnak"/>
    <w:uiPriority w:val="99"/>
    <w:semiHidden/>
    <w:rsid w:val="00ED0D44"/>
    <w:rPr>
      <w:rFonts w:ascii="Tahoma" w:hAnsi="Tahoma" w:cs="Tahoma"/>
      <w:sz w:val="16"/>
      <w:szCs w:val="16"/>
    </w:rPr>
  </w:style>
  <w:style w:type="character" w:customStyle="1" w:styleId="TekstdymkaZnak">
    <w:name w:val="Tekst dymka Znak"/>
    <w:link w:val="Tekstdymka"/>
    <w:uiPriority w:val="99"/>
    <w:semiHidden/>
    <w:locked/>
    <w:rsid w:val="008169C0"/>
    <w:rPr>
      <w:rFonts w:cs="Times New Roman"/>
      <w:sz w:val="2"/>
    </w:rPr>
  </w:style>
  <w:style w:type="paragraph" w:customStyle="1" w:styleId="Style22">
    <w:name w:val="Style22"/>
    <w:basedOn w:val="Normalny"/>
    <w:uiPriority w:val="99"/>
    <w:rsid w:val="004C080A"/>
    <w:pPr>
      <w:widowControl w:val="0"/>
      <w:autoSpaceDE w:val="0"/>
      <w:autoSpaceDN w:val="0"/>
      <w:adjustRightInd w:val="0"/>
    </w:pPr>
    <w:rPr>
      <w:sz w:val="24"/>
      <w:szCs w:val="24"/>
    </w:rPr>
  </w:style>
  <w:style w:type="character" w:customStyle="1" w:styleId="FontStyle43">
    <w:name w:val="Font Style43"/>
    <w:uiPriority w:val="99"/>
    <w:rsid w:val="004C080A"/>
    <w:rPr>
      <w:rFonts w:ascii="Times New Roman" w:hAnsi="Times New Roman" w:cs="Times New Roman"/>
      <w:b/>
      <w:bCs/>
      <w:sz w:val="20"/>
      <w:szCs w:val="20"/>
    </w:rPr>
  </w:style>
  <w:style w:type="character" w:customStyle="1" w:styleId="FontStyle44">
    <w:name w:val="Font Style44"/>
    <w:rsid w:val="00331C75"/>
    <w:rPr>
      <w:rFonts w:ascii="Times New Roman" w:hAnsi="Times New Roman" w:cs="Times New Roman"/>
      <w:sz w:val="20"/>
      <w:szCs w:val="20"/>
    </w:rPr>
  </w:style>
  <w:style w:type="paragraph" w:customStyle="1" w:styleId="Style5">
    <w:name w:val="Style5"/>
    <w:basedOn w:val="Normalny"/>
    <w:rsid w:val="00331C75"/>
    <w:pPr>
      <w:widowControl w:val="0"/>
      <w:autoSpaceDE w:val="0"/>
      <w:autoSpaceDN w:val="0"/>
      <w:adjustRightInd w:val="0"/>
    </w:pPr>
    <w:rPr>
      <w:sz w:val="24"/>
      <w:szCs w:val="24"/>
    </w:rPr>
  </w:style>
  <w:style w:type="paragraph" w:customStyle="1" w:styleId="Style36">
    <w:name w:val="Style36"/>
    <w:basedOn w:val="Normalny"/>
    <w:uiPriority w:val="99"/>
    <w:rsid w:val="00E73B7D"/>
    <w:pPr>
      <w:widowControl w:val="0"/>
      <w:autoSpaceDE w:val="0"/>
      <w:autoSpaceDN w:val="0"/>
      <w:adjustRightInd w:val="0"/>
    </w:pPr>
    <w:rPr>
      <w:sz w:val="24"/>
      <w:szCs w:val="24"/>
    </w:rPr>
  </w:style>
  <w:style w:type="paragraph" w:customStyle="1" w:styleId="Style38">
    <w:name w:val="Style38"/>
    <w:basedOn w:val="Normalny"/>
    <w:uiPriority w:val="99"/>
    <w:rsid w:val="00E73B7D"/>
    <w:pPr>
      <w:widowControl w:val="0"/>
      <w:autoSpaceDE w:val="0"/>
      <w:autoSpaceDN w:val="0"/>
      <w:adjustRightInd w:val="0"/>
    </w:pPr>
    <w:rPr>
      <w:sz w:val="24"/>
      <w:szCs w:val="24"/>
    </w:rPr>
  </w:style>
  <w:style w:type="paragraph" w:styleId="Stopka">
    <w:name w:val="footer"/>
    <w:basedOn w:val="Normalny"/>
    <w:link w:val="StopkaZnak"/>
    <w:uiPriority w:val="99"/>
    <w:rsid w:val="009344A5"/>
    <w:pPr>
      <w:tabs>
        <w:tab w:val="center" w:pos="4536"/>
        <w:tab w:val="right" w:pos="9072"/>
      </w:tabs>
    </w:pPr>
  </w:style>
  <w:style w:type="character" w:customStyle="1" w:styleId="StopkaZnak">
    <w:name w:val="Stopka Znak"/>
    <w:link w:val="Stopka"/>
    <w:uiPriority w:val="99"/>
    <w:semiHidden/>
    <w:locked/>
    <w:rsid w:val="008169C0"/>
    <w:rPr>
      <w:rFonts w:cs="Times New Roman"/>
      <w:sz w:val="20"/>
      <w:szCs w:val="20"/>
    </w:rPr>
  </w:style>
  <w:style w:type="character" w:styleId="Numerstrony">
    <w:name w:val="page number"/>
    <w:uiPriority w:val="99"/>
    <w:rsid w:val="009344A5"/>
    <w:rPr>
      <w:rFonts w:cs="Times New Roman"/>
    </w:rPr>
  </w:style>
  <w:style w:type="paragraph" w:styleId="Bezodstpw">
    <w:name w:val="No Spacing"/>
    <w:qFormat/>
    <w:rsid w:val="00BE404D"/>
  </w:style>
  <w:style w:type="paragraph" w:customStyle="1" w:styleId="Default">
    <w:name w:val="Default"/>
    <w:rsid w:val="00BE404D"/>
    <w:pPr>
      <w:autoSpaceDE w:val="0"/>
      <w:autoSpaceDN w:val="0"/>
      <w:adjustRightInd w:val="0"/>
    </w:pPr>
    <w:rPr>
      <w:rFonts w:ascii="Arial" w:eastAsia="Calibri" w:hAnsi="Arial" w:cs="Arial"/>
      <w:color w:val="000000"/>
      <w:sz w:val="24"/>
      <w:szCs w:val="24"/>
      <w:lang w:eastAsia="en-US"/>
    </w:rPr>
  </w:style>
  <w:style w:type="paragraph" w:styleId="Akapitzlist">
    <w:name w:val="List Paragraph"/>
    <w:aliases w:val="Asia 2  Akapit z listą,tekst normalny,CW_Lista,Numerowanie,List Paragraph,Akapit z listą BS,Kolorowa lista — akcent 11,Nagłowek 3,L1,Preambuła,Dot pt,F5 List Paragraph,Recommendation,List Paragraph11,lp1,maz_wyliczenie,opis dzialania"/>
    <w:basedOn w:val="Normalny"/>
    <w:link w:val="AkapitzlistZnak"/>
    <w:uiPriority w:val="34"/>
    <w:qFormat/>
    <w:rsid w:val="00B12DAB"/>
    <w:pPr>
      <w:widowControl w:val="0"/>
      <w:autoSpaceDE w:val="0"/>
      <w:autoSpaceDN w:val="0"/>
      <w:adjustRightInd w:val="0"/>
      <w:ind w:left="720"/>
      <w:contextualSpacing/>
    </w:pPr>
    <w:rPr>
      <w:rFonts w:ascii="A" w:hAnsi="A"/>
    </w:rPr>
  </w:style>
  <w:style w:type="paragraph" w:styleId="Tekstpodstawowy">
    <w:name w:val="Body Text"/>
    <w:basedOn w:val="Normalny"/>
    <w:link w:val="TekstpodstawowyZnak"/>
    <w:uiPriority w:val="99"/>
    <w:semiHidden/>
    <w:unhideWhenUsed/>
    <w:locked/>
    <w:rsid w:val="00D3422D"/>
    <w:pPr>
      <w:spacing w:after="120"/>
    </w:pPr>
  </w:style>
  <w:style w:type="character" w:customStyle="1" w:styleId="TekstpodstawowyZnak">
    <w:name w:val="Tekst podstawowy Znak"/>
    <w:basedOn w:val="Domylnaczcionkaakapitu"/>
    <w:link w:val="Tekstpodstawowy"/>
    <w:uiPriority w:val="99"/>
    <w:semiHidden/>
    <w:rsid w:val="00D3422D"/>
  </w:style>
  <w:style w:type="character" w:customStyle="1" w:styleId="AkapitzlistZnak">
    <w:name w:val="Akapit z listą Znak"/>
    <w:aliases w:val="Asia 2  Akapit z listą Znak,tekst normalny Znak,CW_Lista Znak,Numerowanie Znak,List Paragraph Znak,Akapit z listą BS Znak,Kolorowa lista — akcent 11 Znak,Nagłowek 3 Znak,L1 Znak,Preambuła Znak,Dot pt Znak,F5 List Paragraph Znak"/>
    <w:link w:val="Akapitzlist"/>
    <w:uiPriority w:val="34"/>
    <w:qFormat/>
    <w:locked/>
    <w:rsid w:val="0052716A"/>
    <w:rPr>
      <w:rFonts w:ascii="A" w:hAnsi="A"/>
    </w:rPr>
  </w:style>
  <w:style w:type="character" w:customStyle="1" w:styleId="object">
    <w:name w:val="object"/>
    <w:rsid w:val="00EA1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4171">
      <w:bodyDiv w:val="1"/>
      <w:marLeft w:val="0"/>
      <w:marRight w:val="0"/>
      <w:marTop w:val="0"/>
      <w:marBottom w:val="0"/>
      <w:divBdr>
        <w:top w:val="none" w:sz="0" w:space="0" w:color="auto"/>
        <w:left w:val="none" w:sz="0" w:space="0" w:color="auto"/>
        <w:bottom w:val="none" w:sz="0" w:space="0" w:color="auto"/>
        <w:right w:val="none" w:sz="0" w:space="0" w:color="auto"/>
      </w:divBdr>
    </w:div>
    <w:div w:id="122040456">
      <w:bodyDiv w:val="1"/>
      <w:marLeft w:val="0"/>
      <w:marRight w:val="0"/>
      <w:marTop w:val="0"/>
      <w:marBottom w:val="0"/>
      <w:divBdr>
        <w:top w:val="none" w:sz="0" w:space="0" w:color="auto"/>
        <w:left w:val="none" w:sz="0" w:space="0" w:color="auto"/>
        <w:bottom w:val="none" w:sz="0" w:space="0" w:color="auto"/>
        <w:right w:val="none" w:sz="0" w:space="0" w:color="auto"/>
      </w:divBdr>
    </w:div>
    <w:div w:id="915744571">
      <w:bodyDiv w:val="1"/>
      <w:marLeft w:val="0"/>
      <w:marRight w:val="0"/>
      <w:marTop w:val="0"/>
      <w:marBottom w:val="0"/>
      <w:divBdr>
        <w:top w:val="none" w:sz="0" w:space="0" w:color="auto"/>
        <w:left w:val="none" w:sz="0" w:space="0" w:color="auto"/>
        <w:bottom w:val="none" w:sz="0" w:space="0" w:color="auto"/>
        <w:right w:val="none" w:sz="0" w:space="0" w:color="auto"/>
      </w:divBdr>
    </w:div>
    <w:div w:id="1292900242">
      <w:bodyDiv w:val="1"/>
      <w:marLeft w:val="0"/>
      <w:marRight w:val="0"/>
      <w:marTop w:val="0"/>
      <w:marBottom w:val="0"/>
      <w:divBdr>
        <w:top w:val="none" w:sz="0" w:space="0" w:color="auto"/>
        <w:left w:val="none" w:sz="0" w:space="0" w:color="auto"/>
        <w:bottom w:val="none" w:sz="0" w:space="0" w:color="auto"/>
        <w:right w:val="none" w:sz="0" w:space="0" w:color="auto"/>
      </w:divBdr>
    </w:div>
    <w:div w:id="1438915083">
      <w:bodyDiv w:val="1"/>
      <w:marLeft w:val="0"/>
      <w:marRight w:val="0"/>
      <w:marTop w:val="0"/>
      <w:marBottom w:val="0"/>
      <w:divBdr>
        <w:top w:val="none" w:sz="0" w:space="0" w:color="auto"/>
        <w:left w:val="none" w:sz="0" w:space="0" w:color="auto"/>
        <w:bottom w:val="none" w:sz="0" w:space="0" w:color="auto"/>
        <w:right w:val="none" w:sz="0" w:space="0" w:color="auto"/>
      </w:divBdr>
    </w:div>
    <w:div w:id="1797017240">
      <w:bodyDiv w:val="1"/>
      <w:marLeft w:val="0"/>
      <w:marRight w:val="0"/>
      <w:marTop w:val="0"/>
      <w:marBottom w:val="0"/>
      <w:divBdr>
        <w:top w:val="none" w:sz="0" w:space="0" w:color="auto"/>
        <w:left w:val="none" w:sz="0" w:space="0" w:color="auto"/>
        <w:bottom w:val="none" w:sz="0" w:space="0" w:color="auto"/>
        <w:right w:val="none" w:sz="0" w:space="0" w:color="auto"/>
      </w:divBdr>
    </w:div>
    <w:div w:id="2034067861">
      <w:marLeft w:val="0"/>
      <w:marRight w:val="0"/>
      <w:marTop w:val="0"/>
      <w:marBottom w:val="0"/>
      <w:divBdr>
        <w:top w:val="none" w:sz="0" w:space="0" w:color="auto"/>
        <w:left w:val="none" w:sz="0" w:space="0" w:color="auto"/>
        <w:bottom w:val="none" w:sz="0" w:space="0" w:color="auto"/>
        <w:right w:val="none" w:sz="0" w:space="0" w:color="auto"/>
      </w:divBdr>
    </w:div>
    <w:div w:id="2034067862">
      <w:marLeft w:val="0"/>
      <w:marRight w:val="0"/>
      <w:marTop w:val="0"/>
      <w:marBottom w:val="0"/>
      <w:divBdr>
        <w:top w:val="none" w:sz="0" w:space="0" w:color="auto"/>
        <w:left w:val="none" w:sz="0" w:space="0" w:color="auto"/>
        <w:bottom w:val="none" w:sz="0" w:space="0" w:color="auto"/>
        <w:right w:val="none" w:sz="0" w:space="0" w:color="auto"/>
      </w:divBdr>
    </w:div>
    <w:div w:id="2034067863">
      <w:marLeft w:val="0"/>
      <w:marRight w:val="0"/>
      <w:marTop w:val="0"/>
      <w:marBottom w:val="0"/>
      <w:divBdr>
        <w:top w:val="none" w:sz="0" w:space="0" w:color="auto"/>
        <w:left w:val="none" w:sz="0" w:space="0" w:color="auto"/>
        <w:bottom w:val="none" w:sz="0" w:space="0" w:color="auto"/>
        <w:right w:val="none" w:sz="0" w:space="0" w:color="auto"/>
      </w:divBdr>
    </w:div>
    <w:div w:id="2034067864">
      <w:marLeft w:val="0"/>
      <w:marRight w:val="0"/>
      <w:marTop w:val="0"/>
      <w:marBottom w:val="0"/>
      <w:divBdr>
        <w:top w:val="none" w:sz="0" w:space="0" w:color="auto"/>
        <w:left w:val="none" w:sz="0" w:space="0" w:color="auto"/>
        <w:bottom w:val="none" w:sz="0" w:space="0" w:color="auto"/>
        <w:right w:val="none" w:sz="0" w:space="0" w:color="auto"/>
      </w:divBdr>
    </w:div>
    <w:div w:id="2034067865">
      <w:marLeft w:val="0"/>
      <w:marRight w:val="0"/>
      <w:marTop w:val="0"/>
      <w:marBottom w:val="0"/>
      <w:divBdr>
        <w:top w:val="none" w:sz="0" w:space="0" w:color="auto"/>
        <w:left w:val="none" w:sz="0" w:space="0" w:color="auto"/>
        <w:bottom w:val="none" w:sz="0" w:space="0" w:color="auto"/>
        <w:right w:val="none" w:sz="0" w:space="0" w:color="auto"/>
      </w:divBdr>
    </w:div>
    <w:div w:id="2034067866">
      <w:marLeft w:val="0"/>
      <w:marRight w:val="0"/>
      <w:marTop w:val="0"/>
      <w:marBottom w:val="0"/>
      <w:divBdr>
        <w:top w:val="none" w:sz="0" w:space="0" w:color="auto"/>
        <w:left w:val="none" w:sz="0" w:space="0" w:color="auto"/>
        <w:bottom w:val="none" w:sz="0" w:space="0" w:color="auto"/>
        <w:right w:val="none" w:sz="0" w:space="0" w:color="auto"/>
      </w:divBdr>
    </w:div>
    <w:div w:id="2034067867">
      <w:marLeft w:val="0"/>
      <w:marRight w:val="0"/>
      <w:marTop w:val="0"/>
      <w:marBottom w:val="0"/>
      <w:divBdr>
        <w:top w:val="none" w:sz="0" w:space="0" w:color="auto"/>
        <w:left w:val="none" w:sz="0" w:space="0" w:color="auto"/>
        <w:bottom w:val="none" w:sz="0" w:space="0" w:color="auto"/>
        <w:right w:val="none" w:sz="0" w:space="0" w:color="auto"/>
      </w:divBdr>
    </w:div>
    <w:div w:id="20340678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87D4B-FD92-428A-B728-2DF67C220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3514</TotalTime>
  <Pages>14</Pages>
  <Words>5509</Words>
  <Characters>33057</Characters>
  <Application>Microsoft Office Word</Application>
  <DocSecurity>0</DocSecurity>
  <Lines>275</Lines>
  <Paragraphs>76</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38490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DPS</dc:creator>
  <cp:keywords/>
  <dc:description/>
  <cp:lastModifiedBy>Konrad</cp:lastModifiedBy>
  <cp:revision>243</cp:revision>
  <cp:lastPrinted>2021-06-15T11:21:00Z</cp:lastPrinted>
  <dcterms:created xsi:type="dcterms:W3CDTF">2017-01-16T09:19:00Z</dcterms:created>
  <dcterms:modified xsi:type="dcterms:W3CDTF">2025-06-13T18:49:00Z</dcterms:modified>
</cp:coreProperties>
</file>